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4DD9214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AF79A3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177409">
        <w:rPr>
          <w:rFonts w:eastAsia="Times New Roman" w:cstheme="minorHAnsi"/>
          <w:b/>
          <w:color w:val="000000"/>
          <w:lang w:eastAsia="pl-PL"/>
        </w:rPr>
        <w:t>36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4DAE57E5" w14:textId="77777777" w:rsidR="005C17FB" w:rsidRPr="00AF79A3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AF79A3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75676ED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177409">
        <w:rPr>
          <w:rFonts w:eastAsia="Times New Roman" w:cstheme="minorHAnsi"/>
          <w:b/>
          <w:color w:val="000000"/>
          <w:lang w:eastAsia="pl-PL"/>
        </w:rPr>
        <w:t>36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  <w:r w:rsidR="00177409" w:rsidRPr="00AF79A3">
        <w:rPr>
          <w:rFonts w:eastAsia="Times New Roman" w:cstheme="minorHAnsi"/>
          <w:color w:val="000000"/>
          <w:lang w:eastAsia="pl-PL"/>
        </w:rPr>
        <w:t xml:space="preserve"> </w:t>
      </w:r>
      <w:r w:rsidRPr="00AF79A3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081E38">
        <w:rPr>
          <w:rFonts w:eastAsia="Times New Roman" w:cstheme="minorHAnsi"/>
          <w:bCs/>
          <w:color w:val="000000"/>
          <w:lang w:eastAsia="pl-PL"/>
        </w:rPr>
        <w:t xml:space="preserve">wykonawcy </w:t>
      </w:r>
      <w:r w:rsidR="00081E38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Pr="00AF79A3">
        <w:rPr>
          <w:rFonts w:eastAsia="Times New Roman" w:cs="Arial"/>
          <w:b/>
          <w:lang w:eastAsia="pl-PL"/>
        </w:rPr>
        <w:t>,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F79A3">
        <w:rPr>
          <w:rFonts w:eastAsia="Times New Roman" w:cs="Arial"/>
          <w:lang w:eastAsia="pl-PL"/>
        </w:rPr>
        <w:t>w ramach projektu pt.:</w:t>
      </w:r>
      <w:r w:rsidRPr="00AF79A3">
        <w:rPr>
          <w:rFonts w:eastAsia="Times New Roman" w:cstheme="minorHAnsi"/>
          <w:lang w:eastAsia="pl-PL"/>
        </w:rPr>
        <w:t xml:space="preserve"> „</w:t>
      </w:r>
      <w:r w:rsidRPr="00AF79A3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AF79A3">
        <w:rPr>
          <w:rFonts w:cstheme="minorHAnsi"/>
          <w:lang w:eastAsia="en-GB"/>
        </w:rPr>
        <w:t>multisensorycznej</w:t>
      </w:r>
      <w:proofErr w:type="spellEnd"/>
      <w:r w:rsidRPr="00AF79A3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AF79A3">
        <w:rPr>
          <w:rFonts w:eastAsia="Times New Roman" w:cstheme="minorHAnsi"/>
          <w:lang w:eastAsia="pl-PL"/>
        </w:rPr>
        <w:t>nr projektu: POIR.01.01.01-00-1071/17).</w:t>
      </w:r>
    </w:p>
    <w:p w14:paraId="362D7D03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AF79A3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AF79A3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AF79A3" w:rsidRDefault="005D4192">
            <w:pPr>
              <w:jc w:val="center"/>
              <w:rPr>
                <w:rFonts w:eastAsia="Calibri" w:cstheme="minorHAnsi"/>
                <w:b/>
              </w:rPr>
            </w:pPr>
            <w:r w:rsidRPr="00AF79A3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AF79A3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44406548" w:rsidR="005D4192" w:rsidRPr="00AF79A3" w:rsidRDefault="004442C5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t>realizacja</w:t>
            </w:r>
            <w:r w:rsidRPr="004442C5">
              <w:t xml:space="preserve"> działań informacyjno-promocyjnych </w:t>
            </w:r>
            <w:r>
              <w:t xml:space="preserve"> - kompleksowa organizacja </w:t>
            </w:r>
            <w:r>
              <w:br/>
              <w:t>udziału targach INTERGEO 2020</w:t>
            </w:r>
            <w:r w:rsidRPr="00AF79A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AF79A3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AF79A3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AF79A3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AF79A3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AF79A3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t>Termin dostarczenia zamówienia:  ………………………………….</w:t>
      </w:r>
    </w:p>
    <w:p w14:paraId="0048A1B2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AF79A3">
        <w:t>60 dni od ostatecznego terminu składania ofert.</w:t>
      </w:r>
    </w:p>
    <w:p w14:paraId="5CCB859C" w14:textId="77777777" w:rsidR="00C1025F" w:rsidRPr="00AF79A3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lastRenderedPageBreak/>
        <w:t>Oświadczenia:</w:t>
      </w:r>
    </w:p>
    <w:p w14:paraId="2F243ACC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AF79A3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AF79A3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AF79A3" w:rsidRDefault="00B77156">
      <w:pPr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4E04D5A7" w:rsidR="00CE2E4D" w:rsidRPr="00AF79A3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177409">
        <w:rPr>
          <w:rFonts w:eastAsia="Times New Roman" w:cstheme="minorHAnsi"/>
          <w:b/>
          <w:color w:val="000000"/>
          <w:lang w:eastAsia="pl-PL"/>
        </w:rPr>
        <w:t>36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6AB154DB" w14:textId="77777777" w:rsidR="00CE2E4D" w:rsidRPr="00AF79A3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AF79A3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AF79A3" w:rsidRDefault="00D940BB" w:rsidP="00D940BB">
      <w:pPr>
        <w:spacing w:after="0"/>
        <w:jc w:val="both"/>
        <w:textAlignment w:val="baseline"/>
      </w:pPr>
    </w:p>
    <w:p w14:paraId="40762F09" w14:textId="77777777" w:rsidR="0055713B" w:rsidRDefault="0055713B" w:rsidP="0055713B">
      <w:pPr>
        <w:pStyle w:val="Akapitzlist"/>
        <w:numPr>
          <w:ilvl w:val="0"/>
          <w:numId w:val="29"/>
        </w:numPr>
        <w:spacing w:after="0"/>
        <w:ind w:left="426"/>
        <w:jc w:val="both"/>
        <w:textAlignment w:val="baseline"/>
      </w:pPr>
      <w:r>
        <w:t>Przedmiotem zamówienia jest usługa polegająca na realizacji działań informacyjno-promocyjnych (promocji). Zamówienie obejmuje:</w:t>
      </w:r>
    </w:p>
    <w:p w14:paraId="10F74690" w14:textId="77777777" w:rsidR="0055713B" w:rsidRDefault="0055713B" w:rsidP="0055713B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t>kompleksowa organizacja udziału firmy GISPRO Spółka z ograniczoną odpowiedzialnością w międzynarodowych targach INTERGEO 2020 obejmująca zarówno organizację logistyczną udziału w targach jak i kwestie merytoryczne związane z działaniami informacyjno-promocyjnymi, celem prezentacji rezultatów projektu pt.: „</w:t>
      </w:r>
      <w:r>
        <w:rPr>
          <w:rFonts w:cstheme="minorHAnsi"/>
          <w:lang w:eastAsia="en-GB"/>
        </w:rPr>
        <w:t xml:space="preserve">Prace badawczo-rozwojowe nad prototypową technologią </w:t>
      </w:r>
      <w:proofErr w:type="spellStart"/>
      <w:r>
        <w:rPr>
          <w:rFonts w:cstheme="minorHAnsi"/>
          <w:lang w:eastAsia="en-GB"/>
        </w:rPr>
        <w:t>multisensorycznej</w:t>
      </w:r>
      <w:proofErr w:type="spellEnd"/>
      <w:r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>
        <w:rPr>
          <w:rFonts w:eastAsia="Times New Roman" w:cstheme="minorHAnsi"/>
          <w:lang w:eastAsia="pl-PL"/>
        </w:rPr>
        <w:t xml:space="preserve">nr projektu: POIR.01.01.01-00-1071/17). </w:t>
      </w:r>
    </w:p>
    <w:p w14:paraId="795AB111" w14:textId="77777777" w:rsidR="0055713B" w:rsidRDefault="0055713B" w:rsidP="0055713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14:paraId="2747C034" w14:textId="77777777" w:rsidR="0055713B" w:rsidRDefault="0055713B" w:rsidP="0055713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ustala następują, minimalne warunki i zakres organizacji udziału w targach </w:t>
      </w:r>
      <w:r>
        <w:rPr>
          <w:rFonts w:eastAsia="Times New Roman" w:cstheme="minorHAnsi"/>
          <w:lang w:eastAsia="pl-PL"/>
        </w:rPr>
        <w:br/>
      </w:r>
      <w:r>
        <w:t>INTERGEO 2020</w:t>
      </w:r>
      <w:r>
        <w:rPr>
          <w:rFonts w:eastAsia="Times New Roman" w:cstheme="minorHAnsi"/>
          <w:lang w:eastAsia="pl-PL"/>
        </w:rPr>
        <w:t xml:space="preserve"> dla Wykonawcy:</w:t>
      </w:r>
    </w:p>
    <w:p w14:paraId="06A55B71" w14:textId="77777777" w:rsidR="0055713B" w:rsidRDefault="0055713B" w:rsidP="00BD286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wynajem powierzchni wystawienniczej, budowa i obsługa stoiska wystawowego podczas uczestnictwa przedsiębiorstwa w targach (w tym m.in.: projekt zabudowy stoiska, montaż, demontaż stoiska, podłączenie i zużycie mediów, montaż urządzeń audiowizualnych umożliwiających prezentację rezultatów w/w projektu) o powierzchni minimum 20 m2;</w:t>
      </w:r>
    </w:p>
    <w:p w14:paraId="10B1BBA5" w14:textId="77777777" w:rsidR="0055713B" w:rsidRDefault="0055713B" w:rsidP="00BD286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organizacja wstępu na targi;</w:t>
      </w:r>
    </w:p>
    <w:p w14:paraId="0D786842" w14:textId="77777777" w:rsidR="0055713B" w:rsidRDefault="0055713B" w:rsidP="00BD286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działania promocyjne podczas targów, m.in. wpis do katalogu targowego, opłaty rejestracyjne;</w:t>
      </w:r>
    </w:p>
    <w:p w14:paraId="5F44721C" w14:textId="77777777" w:rsidR="0055713B" w:rsidRDefault="0055713B" w:rsidP="00BD286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przygotowanie i druk materiałów promocyjnych oraz koszty związane z tłumaczeniem treści ww. materiałów: katalogi firmowe, ulotki, teczki ofertowe – minimum 500 kompletów.</w:t>
      </w:r>
    </w:p>
    <w:p w14:paraId="5FDA769C" w14:textId="77777777" w:rsidR="0055713B" w:rsidRDefault="0055713B" w:rsidP="0055713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14:paraId="5B0521BA" w14:textId="77777777" w:rsidR="0055713B" w:rsidRDefault="0055713B" w:rsidP="0055713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Logotypy oraz informacje prezentujące rezultaty projektu zostanie udostępniona i dostarczona Wykonawcy przez Zamawiającego. </w:t>
      </w:r>
    </w:p>
    <w:p w14:paraId="6EEBBB5A" w14:textId="77777777" w:rsidR="0055713B" w:rsidRPr="00824189" w:rsidRDefault="0055713B" w:rsidP="0055713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Potrzeba organizacji udziału w targach wynika z konieczności przedyskutowania oraz zaprezentowania w gronie eksperckim zagadnień związanych z osiągniętymi rezultatami w/w projektu realizowanego przez Zamawiającego na jego finalnym etapie. </w:t>
      </w:r>
    </w:p>
    <w:p w14:paraId="647F6347" w14:textId="77777777" w:rsidR="0055713B" w:rsidRDefault="0055713B" w:rsidP="0055713B">
      <w:pPr>
        <w:pStyle w:val="Akapitzlist"/>
        <w:spacing w:after="0"/>
        <w:ind w:left="284"/>
        <w:jc w:val="both"/>
        <w:textAlignment w:val="baseline"/>
      </w:pPr>
    </w:p>
    <w:p w14:paraId="0610971A" w14:textId="77777777" w:rsidR="0055713B" w:rsidRPr="00AF79A3" w:rsidRDefault="0055713B" w:rsidP="0055713B">
      <w:pPr>
        <w:pStyle w:val="Akapitzlist"/>
        <w:numPr>
          <w:ilvl w:val="0"/>
          <w:numId w:val="29"/>
        </w:numPr>
        <w:spacing w:after="0"/>
        <w:ind w:left="284" w:hanging="284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Wymagania ogólne opisu przedmiotu zamówienia:</w:t>
      </w:r>
    </w:p>
    <w:p w14:paraId="45818109" w14:textId="77777777" w:rsidR="0055713B" w:rsidRPr="00AF79A3" w:rsidRDefault="0055713B" w:rsidP="0055713B">
      <w:pPr>
        <w:pStyle w:val="Akapitzlist"/>
        <w:numPr>
          <w:ilvl w:val="1"/>
          <w:numId w:val="29"/>
        </w:numPr>
        <w:spacing w:after="0"/>
        <w:jc w:val="both"/>
        <w:textAlignment w:val="baseline"/>
      </w:pPr>
      <w:r>
        <w:rPr>
          <w:rFonts w:eastAsia="Times New Roman" w:cstheme="minorHAnsi"/>
          <w:lang w:eastAsia="pl-PL"/>
        </w:rPr>
        <w:t>Bezpłatny transport do Z</w:t>
      </w:r>
      <w:r w:rsidRPr="00AF79A3">
        <w:rPr>
          <w:rFonts w:eastAsia="Times New Roman" w:cstheme="minorHAnsi"/>
          <w:lang w:eastAsia="pl-PL"/>
        </w:rPr>
        <w:t>amawiającego</w:t>
      </w:r>
      <w:r>
        <w:rPr>
          <w:rFonts w:eastAsia="Times New Roman" w:cstheme="minorHAnsi"/>
          <w:lang w:eastAsia="pl-PL"/>
        </w:rPr>
        <w:t>.</w:t>
      </w:r>
    </w:p>
    <w:p w14:paraId="536D4A8B" w14:textId="77777777" w:rsidR="00D940BB" w:rsidRPr="00AF79A3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E600B06" w14:textId="77777777" w:rsidR="00397475" w:rsidRDefault="00397475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br w:type="page"/>
      </w:r>
    </w:p>
    <w:p w14:paraId="659F8F8C" w14:textId="6CFCEEBF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177409">
        <w:rPr>
          <w:rFonts w:eastAsia="Times New Roman" w:cstheme="minorHAnsi"/>
          <w:b/>
          <w:color w:val="000000"/>
          <w:lang w:eastAsia="pl-PL"/>
        </w:rPr>
        <w:t>36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3552E333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639AFFEF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77511F65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AF79A3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AF79A3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78897525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4</w:t>
      </w:r>
      <w:r w:rsidRPr="00AF79A3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177409">
        <w:rPr>
          <w:rFonts w:eastAsia="Times New Roman" w:cstheme="minorHAnsi"/>
          <w:b/>
          <w:color w:val="000000"/>
          <w:lang w:eastAsia="pl-PL"/>
        </w:rPr>
        <w:t>36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062E77CB" w14:textId="77777777" w:rsidR="00B676BD" w:rsidRPr="00AF79A3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AF79A3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AF79A3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AF79A3">
        <w:rPr>
          <w:rFonts w:cstheme="minorHAnsi"/>
          <w:color w:val="000000" w:themeColor="text1"/>
        </w:rPr>
        <w:t>:</w:t>
      </w:r>
    </w:p>
    <w:p w14:paraId="6E1BE48A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AF79A3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79A3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16E29C6A" w:rsidR="00CE4D39" w:rsidRPr="00AF79A3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AF79A3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AF79A3">
        <w:rPr>
          <w:rFonts w:asciiTheme="minorHAnsi" w:hAnsiTheme="minorHAnsi" w:cstheme="minorHAnsi"/>
          <w:sz w:val="22"/>
          <w:szCs w:val="22"/>
        </w:rPr>
        <w:t>O</w:t>
      </w:r>
      <w:r w:rsidRPr="00AF79A3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AF79A3">
        <w:rPr>
          <w:rFonts w:asciiTheme="minorHAnsi" w:hAnsiTheme="minorHAnsi" w:cstheme="minorHAnsi"/>
          <w:sz w:val="22"/>
          <w:szCs w:val="22"/>
        </w:rPr>
        <w:t xml:space="preserve"> nr </w:t>
      </w:r>
      <w:r w:rsidR="00177409" w:rsidRPr="00177409">
        <w:rPr>
          <w:rFonts w:asciiTheme="minorHAnsi" w:hAnsiTheme="minorHAnsi" w:cstheme="minorHAnsi"/>
          <w:sz w:val="22"/>
          <w:szCs w:val="22"/>
        </w:rPr>
        <w:t xml:space="preserve">ZO036-2020-1.1.1_POIR </w:t>
      </w:r>
      <w:r w:rsidRPr="00AF79A3">
        <w:rPr>
          <w:rFonts w:asciiTheme="minorHAnsi" w:hAnsiTheme="minorHAnsi" w:cstheme="minorHAnsi"/>
          <w:sz w:val="22"/>
          <w:szCs w:val="22"/>
        </w:rPr>
        <w:t>dotyczącego</w:t>
      </w:r>
      <w:r w:rsidR="0030536D">
        <w:rPr>
          <w:rFonts w:asciiTheme="minorHAnsi" w:hAnsiTheme="minorHAnsi" w:cstheme="minorHAnsi"/>
          <w:sz w:val="22"/>
          <w:szCs w:val="22"/>
        </w:rPr>
        <w:t xml:space="preserve"> wyboru</w:t>
      </w:r>
      <w:r w:rsidRPr="00AF79A3">
        <w:rPr>
          <w:rFonts w:asciiTheme="minorHAnsi" w:hAnsiTheme="minorHAnsi" w:cstheme="minorHAnsi"/>
          <w:sz w:val="22"/>
          <w:szCs w:val="22"/>
        </w:rPr>
        <w:t xml:space="preserve"> </w:t>
      </w:r>
      <w:r w:rsidR="0030536D" w:rsidRPr="0030536D">
        <w:rPr>
          <w:rFonts w:asciiTheme="minorHAnsi" w:hAnsiTheme="minorHAnsi" w:cstheme="minorHAnsi"/>
          <w:sz w:val="22"/>
          <w:szCs w:val="22"/>
        </w:rPr>
        <w:t xml:space="preserve">wykonawcy usługi polegającej na realizacji działań informacyjno-promocyjnych (promocji), </w:t>
      </w:r>
      <w:r w:rsidRPr="00AF79A3">
        <w:rPr>
          <w:rFonts w:asciiTheme="minorHAnsi" w:hAnsiTheme="minorHAnsi" w:cstheme="minorHAnsi"/>
          <w:sz w:val="22"/>
          <w:szCs w:val="22"/>
        </w:rPr>
        <w:t xml:space="preserve"> w ramach projektu pt.: „Prace badawczo-rozwojowe nad prototypową technologią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POIR.01.01.01-00-1071/17).</w:t>
      </w:r>
    </w:p>
    <w:p w14:paraId="3E4F4E37" w14:textId="77777777" w:rsidR="00B77156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AF79A3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AF79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AF79A3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AF79A3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AF79A3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AF79A3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AF79A3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F79A3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AF79A3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9A3">
        <w:rPr>
          <w:rFonts w:cstheme="minorHAnsi"/>
          <w:sz w:val="16"/>
          <w:szCs w:val="16"/>
          <w:vertAlign w:val="superscript"/>
        </w:rPr>
        <w:t>2</w:t>
      </w:r>
      <w:r w:rsidRPr="00AF79A3">
        <w:rPr>
          <w:rFonts w:cstheme="minorHAnsi"/>
          <w:sz w:val="16"/>
          <w:szCs w:val="16"/>
        </w:rPr>
        <w:t xml:space="preserve"> </w:t>
      </w:r>
      <w:r w:rsidRPr="00AF79A3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1B3BF" w14:textId="77777777" w:rsidR="00E777A2" w:rsidRDefault="00E777A2" w:rsidP="00806589">
      <w:pPr>
        <w:spacing w:after="0" w:line="240" w:lineRule="auto"/>
      </w:pPr>
      <w:r>
        <w:separator/>
      </w:r>
    </w:p>
  </w:endnote>
  <w:endnote w:type="continuationSeparator" w:id="0">
    <w:p w14:paraId="564FE8A7" w14:textId="77777777" w:rsidR="00E777A2" w:rsidRDefault="00E777A2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E0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BB2C" w14:textId="77777777" w:rsidR="00E777A2" w:rsidRDefault="00E777A2" w:rsidP="00806589">
      <w:pPr>
        <w:spacing w:after="0" w:line="240" w:lineRule="auto"/>
      </w:pPr>
      <w:r>
        <w:separator/>
      </w:r>
    </w:p>
  </w:footnote>
  <w:footnote w:type="continuationSeparator" w:id="0">
    <w:p w14:paraId="463A2A0B" w14:textId="77777777" w:rsidR="00E777A2" w:rsidRDefault="00E777A2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639"/>
    <w:multiLevelType w:val="hybridMultilevel"/>
    <w:tmpl w:val="ECC4CE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F15A9"/>
    <w:multiLevelType w:val="hybridMultilevel"/>
    <w:tmpl w:val="536E29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A7BA7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A0A7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A746C5"/>
    <w:multiLevelType w:val="hybridMultilevel"/>
    <w:tmpl w:val="536E29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5"/>
  </w:num>
  <w:num w:numId="4">
    <w:abstractNumId w:val="18"/>
  </w:num>
  <w:num w:numId="5">
    <w:abstractNumId w:val="14"/>
  </w:num>
  <w:num w:numId="6">
    <w:abstractNumId w:val="19"/>
  </w:num>
  <w:num w:numId="7">
    <w:abstractNumId w:val="4"/>
  </w:num>
  <w:num w:numId="8">
    <w:abstractNumId w:val="3"/>
  </w:num>
  <w:num w:numId="9">
    <w:abstractNumId w:val="27"/>
  </w:num>
  <w:num w:numId="10">
    <w:abstractNumId w:val="20"/>
  </w:num>
  <w:num w:numId="11">
    <w:abstractNumId w:val="0"/>
  </w:num>
  <w:num w:numId="12">
    <w:abstractNumId w:val="11"/>
  </w:num>
  <w:num w:numId="13">
    <w:abstractNumId w:val="24"/>
  </w:num>
  <w:num w:numId="14">
    <w:abstractNumId w:val="12"/>
  </w:num>
  <w:num w:numId="15">
    <w:abstractNumId w:val="28"/>
  </w:num>
  <w:num w:numId="16">
    <w:abstractNumId w:val="23"/>
  </w:num>
  <w:num w:numId="17">
    <w:abstractNumId w:val="17"/>
  </w:num>
  <w:num w:numId="18">
    <w:abstractNumId w:val="10"/>
  </w:num>
  <w:num w:numId="19">
    <w:abstractNumId w:val="2"/>
  </w:num>
  <w:num w:numId="20">
    <w:abstractNumId w:val="26"/>
  </w:num>
  <w:num w:numId="21">
    <w:abstractNumId w:val="13"/>
  </w:num>
  <w:num w:numId="22">
    <w:abstractNumId w:val="8"/>
  </w:num>
  <w:num w:numId="23">
    <w:abstractNumId w:val="22"/>
  </w:num>
  <w:num w:numId="24">
    <w:abstractNumId w:val="21"/>
  </w:num>
  <w:num w:numId="25">
    <w:abstractNumId w:val="9"/>
  </w:num>
  <w:num w:numId="26">
    <w:abstractNumId w:val="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1B85"/>
    <w:rsid w:val="0000251C"/>
    <w:rsid w:val="00005201"/>
    <w:rsid w:val="00011713"/>
    <w:rsid w:val="00020647"/>
    <w:rsid w:val="00022726"/>
    <w:rsid w:val="00025242"/>
    <w:rsid w:val="00026804"/>
    <w:rsid w:val="00034DEB"/>
    <w:rsid w:val="000359B4"/>
    <w:rsid w:val="00042318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1E38"/>
    <w:rsid w:val="00085752"/>
    <w:rsid w:val="00090E81"/>
    <w:rsid w:val="00092ED7"/>
    <w:rsid w:val="000944F6"/>
    <w:rsid w:val="000A0831"/>
    <w:rsid w:val="000A4CDC"/>
    <w:rsid w:val="000B52A2"/>
    <w:rsid w:val="000C3B6F"/>
    <w:rsid w:val="000C4708"/>
    <w:rsid w:val="000D17D4"/>
    <w:rsid w:val="000D19E0"/>
    <w:rsid w:val="000D5121"/>
    <w:rsid w:val="000D62C7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37FA4"/>
    <w:rsid w:val="00150E96"/>
    <w:rsid w:val="001552F3"/>
    <w:rsid w:val="0016236C"/>
    <w:rsid w:val="001675F1"/>
    <w:rsid w:val="00173FDD"/>
    <w:rsid w:val="00177409"/>
    <w:rsid w:val="00177DB9"/>
    <w:rsid w:val="00190FE7"/>
    <w:rsid w:val="00194954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E7373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3715B"/>
    <w:rsid w:val="002455C5"/>
    <w:rsid w:val="00250832"/>
    <w:rsid w:val="00251230"/>
    <w:rsid w:val="002523D3"/>
    <w:rsid w:val="002561B9"/>
    <w:rsid w:val="0026379D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36D"/>
    <w:rsid w:val="00305D30"/>
    <w:rsid w:val="00306387"/>
    <w:rsid w:val="00306FB0"/>
    <w:rsid w:val="00306FC4"/>
    <w:rsid w:val="00311A44"/>
    <w:rsid w:val="003361A7"/>
    <w:rsid w:val="003437DC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96AC1"/>
    <w:rsid w:val="00397475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442C5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5C7D"/>
    <w:rsid w:val="005034D2"/>
    <w:rsid w:val="00505B7C"/>
    <w:rsid w:val="00505C3C"/>
    <w:rsid w:val="00507B37"/>
    <w:rsid w:val="00511F65"/>
    <w:rsid w:val="00524179"/>
    <w:rsid w:val="00527FFE"/>
    <w:rsid w:val="00533304"/>
    <w:rsid w:val="00540F25"/>
    <w:rsid w:val="00550B17"/>
    <w:rsid w:val="005546D2"/>
    <w:rsid w:val="0055713B"/>
    <w:rsid w:val="00557C79"/>
    <w:rsid w:val="0056183E"/>
    <w:rsid w:val="00561F1C"/>
    <w:rsid w:val="00570398"/>
    <w:rsid w:val="00571E33"/>
    <w:rsid w:val="00572F1F"/>
    <w:rsid w:val="00574AC8"/>
    <w:rsid w:val="00580172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402"/>
    <w:rsid w:val="005C14CC"/>
    <w:rsid w:val="005C17FB"/>
    <w:rsid w:val="005C2E50"/>
    <w:rsid w:val="005D4192"/>
    <w:rsid w:val="005E5122"/>
    <w:rsid w:val="005F2943"/>
    <w:rsid w:val="005F4A56"/>
    <w:rsid w:val="00610EEA"/>
    <w:rsid w:val="00615D96"/>
    <w:rsid w:val="00617249"/>
    <w:rsid w:val="006174A0"/>
    <w:rsid w:val="00625E4F"/>
    <w:rsid w:val="0062705E"/>
    <w:rsid w:val="006277FA"/>
    <w:rsid w:val="00635A9D"/>
    <w:rsid w:val="00646556"/>
    <w:rsid w:val="006475C9"/>
    <w:rsid w:val="00650D48"/>
    <w:rsid w:val="00651A6B"/>
    <w:rsid w:val="00653203"/>
    <w:rsid w:val="00657F9B"/>
    <w:rsid w:val="00662C6E"/>
    <w:rsid w:val="00667498"/>
    <w:rsid w:val="00673885"/>
    <w:rsid w:val="006818D0"/>
    <w:rsid w:val="006844C6"/>
    <w:rsid w:val="00684D4C"/>
    <w:rsid w:val="006933F5"/>
    <w:rsid w:val="00694A72"/>
    <w:rsid w:val="006A1EFC"/>
    <w:rsid w:val="006A2189"/>
    <w:rsid w:val="006A42DF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24AF3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CC7"/>
    <w:rsid w:val="007D7D42"/>
    <w:rsid w:val="007D7D8C"/>
    <w:rsid w:val="007D7E8F"/>
    <w:rsid w:val="007E2156"/>
    <w:rsid w:val="007E41D7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189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74150"/>
    <w:rsid w:val="00884D4E"/>
    <w:rsid w:val="00894AEC"/>
    <w:rsid w:val="008A5266"/>
    <w:rsid w:val="008A6BE0"/>
    <w:rsid w:val="008A791B"/>
    <w:rsid w:val="008B0D9B"/>
    <w:rsid w:val="008B3BB0"/>
    <w:rsid w:val="008D7B2E"/>
    <w:rsid w:val="008F18DA"/>
    <w:rsid w:val="008F2481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92EDE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D3D37"/>
    <w:rsid w:val="009E1CD9"/>
    <w:rsid w:val="009E3B42"/>
    <w:rsid w:val="009E5AD1"/>
    <w:rsid w:val="009E7B16"/>
    <w:rsid w:val="009F378D"/>
    <w:rsid w:val="009F51BA"/>
    <w:rsid w:val="009F67CB"/>
    <w:rsid w:val="009F712F"/>
    <w:rsid w:val="00A005BB"/>
    <w:rsid w:val="00A0290B"/>
    <w:rsid w:val="00A06ED6"/>
    <w:rsid w:val="00A07787"/>
    <w:rsid w:val="00A10411"/>
    <w:rsid w:val="00A1315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12E0"/>
    <w:rsid w:val="00A73101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9738F"/>
    <w:rsid w:val="00AA0978"/>
    <w:rsid w:val="00AA5CB8"/>
    <w:rsid w:val="00AA6D4D"/>
    <w:rsid w:val="00AB1F27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3517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4C90"/>
    <w:rsid w:val="00B967B2"/>
    <w:rsid w:val="00BA2691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866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47B3"/>
    <w:rsid w:val="00C47485"/>
    <w:rsid w:val="00C54EA6"/>
    <w:rsid w:val="00C570E2"/>
    <w:rsid w:val="00C644DE"/>
    <w:rsid w:val="00C64F31"/>
    <w:rsid w:val="00C7044F"/>
    <w:rsid w:val="00C70D55"/>
    <w:rsid w:val="00C76D01"/>
    <w:rsid w:val="00C85A91"/>
    <w:rsid w:val="00C86A2E"/>
    <w:rsid w:val="00C871B1"/>
    <w:rsid w:val="00C87E72"/>
    <w:rsid w:val="00C87E9F"/>
    <w:rsid w:val="00C92081"/>
    <w:rsid w:val="00C96866"/>
    <w:rsid w:val="00CA22D3"/>
    <w:rsid w:val="00CA6494"/>
    <w:rsid w:val="00CB2CDA"/>
    <w:rsid w:val="00CB3E0F"/>
    <w:rsid w:val="00CB75AA"/>
    <w:rsid w:val="00CC6DAB"/>
    <w:rsid w:val="00CC778D"/>
    <w:rsid w:val="00CD27A3"/>
    <w:rsid w:val="00CD3C46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5D26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777A2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549F2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7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7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8236-46C4-498A-852C-B4961C6F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44</cp:revision>
  <cp:lastPrinted>2020-02-21T11:08:00Z</cp:lastPrinted>
  <dcterms:created xsi:type="dcterms:W3CDTF">2018-09-20T11:38:00Z</dcterms:created>
  <dcterms:modified xsi:type="dcterms:W3CDTF">2020-02-21T11:21:00Z</dcterms:modified>
</cp:coreProperties>
</file>