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45" w:rsidRPr="00366045" w:rsidRDefault="00366045" w:rsidP="00366045">
      <w:pPr>
        <w:spacing w:after="0"/>
        <w:jc w:val="right"/>
        <w:rPr>
          <w:rFonts w:eastAsia="Times New Roman" w:cs="Arial"/>
          <w:b/>
          <w:lang w:val="en-GB" w:eastAsia="pl-PL"/>
        </w:rPr>
      </w:pPr>
      <w:r w:rsidRPr="00321CE9">
        <w:rPr>
          <w:rFonts w:eastAsia="Times New Roman"/>
          <w:b/>
          <w:color w:val="000000"/>
          <w:lang w:val="en-US"/>
        </w:rPr>
        <w:t xml:space="preserve">ANNEX NO. 1 </w:t>
      </w:r>
      <w:r w:rsidR="00FC0FE3">
        <w:rPr>
          <w:rFonts w:eastAsia="Times New Roman"/>
          <w:b/>
          <w:color w:val="000000"/>
          <w:lang w:val="en-US"/>
        </w:rPr>
        <w:t xml:space="preserve">TO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N</w:t>
      </w:r>
      <w:r w:rsidR="00F62B4C">
        <w:rPr>
          <w:rFonts w:eastAsia="Times New Roman" w:cstheme="minorHAnsi"/>
          <w:b/>
          <w:color w:val="000000"/>
          <w:lang w:val="en-US" w:eastAsia="pl-PL"/>
        </w:rPr>
        <w:t>o.</w:t>
      </w:r>
      <w:r>
        <w:rPr>
          <w:rFonts w:eastAsia="Times New Roman" w:cstheme="minorHAnsi"/>
          <w:b/>
          <w:color w:val="000000"/>
          <w:lang w:val="en-US" w:eastAsia="pl-PL"/>
        </w:rPr>
        <w:t xml:space="preserve"> </w:t>
      </w:r>
      <w:proofErr w:type="spellStart"/>
      <w:r w:rsidR="00087AD4" w:rsidRPr="000F5E27">
        <w:rPr>
          <w:rFonts w:eastAsia="Times New Roman" w:cstheme="minorHAnsi"/>
          <w:b/>
          <w:color w:val="000000"/>
          <w:lang w:val="en-US" w:eastAsia="pl-PL"/>
        </w:rPr>
        <w:t>ZO02</w:t>
      </w:r>
      <w:r w:rsidR="00615289">
        <w:rPr>
          <w:rFonts w:eastAsia="Times New Roman" w:cstheme="minorHAnsi"/>
          <w:b/>
          <w:color w:val="000000"/>
          <w:lang w:val="en-US" w:eastAsia="pl-PL"/>
        </w:rPr>
        <w:t>5</w:t>
      </w:r>
      <w:proofErr w:type="spellEnd"/>
      <w:r w:rsidR="00087AD4" w:rsidRPr="000F5E27">
        <w:rPr>
          <w:rFonts w:eastAsia="Times New Roman" w:cstheme="minorHAnsi"/>
          <w:b/>
          <w:color w:val="000000"/>
          <w:lang w:val="en-US" w:eastAsia="pl-PL"/>
        </w:rPr>
        <w:t>-2019</w:t>
      </w:r>
      <w:r w:rsidRPr="00617FB2">
        <w:rPr>
          <w:rFonts w:eastAsia="Times New Roman" w:cstheme="minorHAnsi"/>
          <w:b/>
          <w:color w:val="000000"/>
          <w:lang w:val="en-US" w:eastAsia="pl-PL"/>
        </w:rPr>
        <w:t>-</w:t>
      </w:r>
      <w:proofErr w:type="spellStart"/>
      <w:r w:rsidRPr="00617FB2">
        <w:rPr>
          <w:rFonts w:eastAsia="Times New Roman" w:cstheme="minorHAnsi"/>
          <w:b/>
          <w:color w:val="000000"/>
          <w:lang w:val="en-US" w:eastAsia="pl-PL"/>
        </w:rPr>
        <w:t>1.1.1_POIR</w:t>
      </w:r>
      <w:proofErr w:type="spellEnd"/>
    </w:p>
    <w:p w:rsidR="00366045" w:rsidRPr="00617FB2" w:rsidRDefault="00366045" w:rsidP="00366045">
      <w:pPr>
        <w:spacing w:after="0" w:line="360" w:lineRule="auto"/>
        <w:jc w:val="both"/>
        <w:rPr>
          <w:rFonts w:eastAsia="Times New Roman" w:cstheme="minorHAnsi"/>
          <w:lang w:val="en-US" w:eastAsia="pl-PL"/>
        </w:rPr>
      </w:pPr>
    </w:p>
    <w:p w:rsidR="00366045" w:rsidRPr="00617FB2" w:rsidRDefault="00366045" w:rsidP="00366045">
      <w:pPr>
        <w:spacing w:after="0" w:line="360" w:lineRule="auto"/>
        <w:jc w:val="right"/>
        <w:rPr>
          <w:rFonts w:eastAsia="Times New Roman" w:cstheme="minorHAnsi"/>
          <w:color w:val="000000"/>
          <w:lang w:val="en-US" w:eastAsia="pl-PL"/>
        </w:rPr>
      </w:pPr>
    </w:p>
    <w:p w:rsidR="00366045" w:rsidRPr="00617FB2" w:rsidRDefault="00366045" w:rsidP="00366045">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366045" w:rsidRPr="00321CE9" w:rsidRDefault="00366045" w:rsidP="00366045">
      <w:pPr>
        <w:spacing w:after="0" w:line="360" w:lineRule="auto"/>
        <w:jc w:val="right"/>
        <w:rPr>
          <w:rFonts w:eastAsia="Times New Roman"/>
          <w:color w:val="000000"/>
          <w:lang w:val="en-US"/>
        </w:rPr>
      </w:pPr>
      <w:r w:rsidRPr="00321CE9">
        <w:rPr>
          <w:rFonts w:eastAsia="Times New Roman"/>
          <w:color w:val="000000"/>
          <w:lang w:val="en-US"/>
        </w:rPr>
        <w:t>Place, date</w:t>
      </w:r>
    </w:p>
    <w:p w:rsidR="00366045" w:rsidRDefault="00366045" w:rsidP="00366045">
      <w:pPr>
        <w:spacing w:after="0"/>
        <w:jc w:val="both"/>
        <w:rPr>
          <w:rFonts w:eastAsia="Times New Roman"/>
          <w:color w:val="000000"/>
          <w:lang w:val="en-US"/>
        </w:rPr>
      </w:pPr>
    </w:p>
    <w:p w:rsidR="00366045" w:rsidRPr="00D56110" w:rsidRDefault="00366045" w:rsidP="00366045">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22FD5" w:rsidRDefault="00C22FD5" w:rsidP="00366045">
      <w:pPr>
        <w:rPr>
          <w:rFonts w:eastAsia="Times New Roman" w:cstheme="minorHAnsi"/>
          <w:color w:val="000000"/>
          <w:lang w:val="en-GB" w:eastAsia="pl-PL"/>
        </w:rPr>
      </w:pPr>
    </w:p>
    <w:p w:rsidR="00366045" w:rsidRPr="00F62B4C" w:rsidRDefault="00F62B4C" w:rsidP="00F62B4C">
      <w:pPr>
        <w:jc w:val="center"/>
        <w:rPr>
          <w:rFonts w:eastAsia="Times New Roman" w:cstheme="minorHAnsi"/>
          <w:b/>
          <w:lang w:val="en-GB" w:eastAsia="pl-PL"/>
        </w:rPr>
      </w:pPr>
      <w:r w:rsidRPr="00F62B4C">
        <w:rPr>
          <w:rFonts w:eastAsia="Times New Roman" w:cstheme="minorHAnsi"/>
          <w:b/>
          <w:lang w:val="en-GB" w:eastAsia="pl-PL"/>
        </w:rPr>
        <w:t>Offer Form</w:t>
      </w:r>
    </w:p>
    <w:p w:rsidR="00F62B4C" w:rsidRDefault="00F62B4C" w:rsidP="00C43CCE">
      <w:pPr>
        <w:jc w:val="both"/>
        <w:rPr>
          <w:rFonts w:eastAsia="Times New Roman" w:cstheme="minorHAnsi"/>
          <w:lang w:val="en-GB" w:eastAsia="pl-PL"/>
        </w:rPr>
      </w:pPr>
      <w:r>
        <w:rPr>
          <w:rFonts w:eastAsia="Times New Roman" w:cs="Arial"/>
          <w:lang w:val="en-US"/>
        </w:rPr>
        <w:t>A request for a valuation regarding the</w:t>
      </w:r>
      <w:r w:rsidRPr="00F62B4C">
        <w:rPr>
          <w:lang w:val="en-US"/>
        </w:rPr>
        <w:t xml:space="preserve"> </w:t>
      </w:r>
      <w:r w:rsidRPr="00F62B4C">
        <w:rPr>
          <w:rFonts w:eastAsia="Times New Roman" w:cs="Arial"/>
          <w:lang w:val="en-US"/>
        </w:rPr>
        <w:t xml:space="preserve">enquiry for quotation </w:t>
      </w:r>
      <w:r w:rsidR="00C43CCE">
        <w:rPr>
          <w:rFonts w:eastAsia="Times New Roman" w:cs="Arial"/>
          <w:lang w:val="en-US"/>
        </w:rPr>
        <w:t>n</w:t>
      </w:r>
      <w:r w:rsidRPr="00F62B4C">
        <w:rPr>
          <w:rFonts w:eastAsia="Times New Roman" w:cs="Arial"/>
          <w:lang w:val="en-US"/>
        </w:rPr>
        <w:t xml:space="preserve">o. </w:t>
      </w:r>
      <w:proofErr w:type="spellStart"/>
      <w:r w:rsidR="00140EC1" w:rsidRPr="000F5E27">
        <w:rPr>
          <w:rFonts w:eastAsia="Times New Roman" w:cstheme="minorHAnsi"/>
          <w:b/>
          <w:color w:val="000000"/>
          <w:lang w:val="en-US" w:eastAsia="pl-PL"/>
        </w:rPr>
        <w:t>ZO02</w:t>
      </w:r>
      <w:r w:rsidR="00615289">
        <w:rPr>
          <w:rFonts w:eastAsia="Times New Roman" w:cstheme="minorHAnsi"/>
          <w:b/>
          <w:color w:val="000000"/>
          <w:lang w:val="en-US" w:eastAsia="pl-PL"/>
        </w:rPr>
        <w:t>5</w:t>
      </w:r>
      <w:proofErr w:type="spellEnd"/>
      <w:r w:rsidR="00140EC1" w:rsidRPr="000F5E27">
        <w:rPr>
          <w:rFonts w:eastAsia="Times New Roman" w:cstheme="minorHAnsi"/>
          <w:b/>
          <w:color w:val="000000"/>
          <w:lang w:val="en-US" w:eastAsia="pl-PL"/>
        </w:rPr>
        <w:t>-2019</w:t>
      </w:r>
      <w:r w:rsidRPr="00C2508D">
        <w:rPr>
          <w:rFonts w:eastAsia="Times New Roman" w:cs="Arial"/>
          <w:b/>
          <w:lang w:val="en-US"/>
        </w:rPr>
        <w:t>-</w:t>
      </w:r>
      <w:proofErr w:type="spellStart"/>
      <w:r w:rsidRPr="00C2508D">
        <w:rPr>
          <w:rFonts w:eastAsia="Times New Roman" w:cs="Arial"/>
          <w:b/>
          <w:lang w:val="en-US"/>
        </w:rPr>
        <w:t>1.1.1_POIR</w:t>
      </w:r>
      <w:proofErr w:type="spellEnd"/>
      <w:r w:rsidR="00C43CCE">
        <w:rPr>
          <w:rFonts w:eastAsia="Times New Roman" w:cs="Arial"/>
          <w:lang w:val="en-US"/>
        </w:rPr>
        <w:t xml:space="preserve">,  </w:t>
      </w:r>
      <w:r w:rsidR="00C43CCE" w:rsidRPr="00C43CCE">
        <w:rPr>
          <w:rFonts w:eastAsia="Times New Roman" w:cs="Arial"/>
          <w:lang w:val="en-US"/>
        </w:rPr>
        <w:t>we make an offer to select</w:t>
      </w:r>
      <w:r w:rsidR="00C43CCE">
        <w:rPr>
          <w:rFonts w:eastAsia="Times New Roman" w:cs="Arial"/>
          <w:lang w:val="en-US"/>
        </w:rPr>
        <w:t xml:space="preserve"> </w:t>
      </w:r>
      <w:r w:rsidR="006A0DF7">
        <w:rPr>
          <w:rFonts w:eastAsia="Times New Roman" w:cs="Arial"/>
          <w:b/>
          <w:lang w:val="en-US"/>
        </w:rPr>
        <w:t xml:space="preserve">a navigation system with mission planning software and navigation data </w:t>
      </w:r>
      <w:proofErr w:type="spellStart"/>
      <w:r w:rsidR="006A0DF7">
        <w:rPr>
          <w:rFonts w:eastAsia="Times New Roman" w:cs="Arial"/>
          <w:b/>
          <w:lang w:val="en-US"/>
        </w:rPr>
        <w:t>postprocessing</w:t>
      </w:r>
      <w:proofErr w:type="spellEnd"/>
      <w:r w:rsidR="006A0DF7">
        <w:rPr>
          <w:rFonts w:eastAsia="Times New Roman" w:cs="Arial"/>
          <w:b/>
          <w:lang w:val="en-US"/>
        </w:rPr>
        <w:t xml:space="preserve"> software </w:t>
      </w:r>
      <w:r w:rsidR="006A0DF7">
        <w:rPr>
          <w:b/>
          <w:lang w:val="en-US"/>
        </w:rPr>
        <w:t xml:space="preserve">(1 piece) </w:t>
      </w:r>
      <w:r w:rsidR="006A0DF7">
        <w:rPr>
          <w:rFonts w:eastAsia="Times New Roman" w:cs="Arial"/>
          <w:b/>
          <w:lang w:val="en-US"/>
        </w:rPr>
        <w:t>supplier</w:t>
      </w:r>
      <w:r w:rsidR="002E233C">
        <w:rPr>
          <w:rFonts w:eastAsia="Times New Roman" w:cs="Arial"/>
          <w:b/>
          <w:lang w:val="en-GB" w:eastAsia="pl-PL"/>
        </w:rPr>
        <w:t>,</w:t>
      </w:r>
      <w:r w:rsidR="00C43CCE" w:rsidRPr="007B2200">
        <w:rPr>
          <w:rFonts w:eastAsia="Times New Roman" w:cs="Arial"/>
          <w:lang w:val="en-GB" w:eastAsia="pl-PL"/>
        </w:rPr>
        <w:t xml:space="preserve"> under the project: "Research and development on the prototype technology of the multi-sensor aviation diagnostic station, enabling large-scale inventory and parameterization of vegetation" (project number: </w:t>
      </w:r>
      <w:proofErr w:type="spellStart"/>
      <w:r w:rsidR="00C43CCE" w:rsidRPr="007B2200">
        <w:rPr>
          <w:rFonts w:eastAsia="Times New Roman" w:cs="Arial"/>
          <w:lang w:val="en-GB" w:eastAsia="pl-PL"/>
        </w:rPr>
        <w:t>POIR.01.01.01</w:t>
      </w:r>
      <w:proofErr w:type="spellEnd"/>
      <w:r w:rsidR="00C43CCE" w:rsidRPr="007B2200">
        <w:rPr>
          <w:rFonts w:eastAsia="Times New Roman" w:cs="Arial"/>
          <w:lang w:val="en-GB" w:eastAsia="pl-PL"/>
        </w:rPr>
        <w:t>-00-1071/17)</w:t>
      </w:r>
      <w:r w:rsidR="00C43CCE" w:rsidRPr="007B2200">
        <w:rPr>
          <w:rFonts w:eastAsia="Times New Roman" w:cstheme="minorHAnsi"/>
          <w:lang w:val="en-GB" w:eastAsia="pl-PL"/>
        </w:rPr>
        <w:t>.</w:t>
      </w:r>
    </w:p>
    <w:p w:rsidR="00C43CCE" w:rsidRPr="001E6B2C" w:rsidRDefault="00C43CCE" w:rsidP="00C43CCE">
      <w:pPr>
        <w:autoSpaceDE w:val="0"/>
        <w:autoSpaceDN w:val="0"/>
        <w:adjustRightInd w:val="0"/>
        <w:spacing w:after="0"/>
        <w:jc w:val="both"/>
        <w:rPr>
          <w:rFonts w:eastAsia="Times New Roman" w:cstheme="minorHAnsi"/>
          <w:bCs/>
          <w:color w:val="000000"/>
          <w:lang w:val="en-US" w:eastAsia="pl-PL"/>
        </w:rPr>
      </w:pPr>
    </w:p>
    <w:p w:rsidR="00C43CCE" w:rsidRPr="00B6201C" w:rsidRDefault="00C43CCE" w:rsidP="00BA0B11">
      <w:pPr>
        <w:pStyle w:val="Akapitzlist"/>
        <w:numPr>
          <w:ilvl w:val="0"/>
          <w:numId w:val="17"/>
        </w:numPr>
        <w:spacing w:after="0"/>
        <w:jc w:val="both"/>
        <w:rPr>
          <w:rFonts w:eastAsia="Times New Roman" w:cstheme="minorHAnsi"/>
          <w:color w:val="000000"/>
          <w:lang w:eastAsia="pl-PL"/>
        </w:rPr>
      </w:pPr>
      <w:r w:rsidRPr="00C43CCE">
        <w:rPr>
          <w:rFonts w:eastAsia="Times New Roman" w:cstheme="minorHAnsi"/>
          <w:color w:val="000000"/>
          <w:lang w:eastAsia="pl-PL"/>
        </w:rPr>
        <w:t xml:space="preserve">Value of the </w:t>
      </w:r>
      <w:proofErr w:type="spellStart"/>
      <w:r w:rsidRPr="00C43CCE">
        <w:rPr>
          <w:rFonts w:eastAsia="Times New Roman" w:cstheme="minorHAnsi"/>
          <w:color w:val="000000"/>
          <w:lang w:eastAsia="pl-PL"/>
        </w:rPr>
        <w:t>offer</w:t>
      </w:r>
      <w:proofErr w:type="spellEnd"/>
      <w:r w:rsidRPr="00B6201C">
        <w:rPr>
          <w:rFonts w:eastAsia="Times New Roman" w:cstheme="minorHAnsi"/>
          <w:color w:val="000000"/>
          <w:lang w:eastAsia="pl-PL"/>
        </w:rPr>
        <w:t>:</w:t>
      </w:r>
    </w:p>
    <w:p w:rsidR="00C43CCE" w:rsidRPr="00B6201C" w:rsidRDefault="00C43CCE" w:rsidP="00C43CCE">
      <w:pPr>
        <w:pStyle w:val="Akapitzlist"/>
        <w:spacing w:after="0"/>
        <w:ind w:left="426"/>
        <w:jc w:val="both"/>
        <w:rPr>
          <w:rFonts w:eastAsia="Times New Roman" w:cstheme="minorHAnsi"/>
          <w:color w:val="000000"/>
          <w:lang w:eastAsia="pl-PL"/>
        </w:rPr>
      </w:pPr>
    </w:p>
    <w:tbl>
      <w:tblPr>
        <w:tblW w:w="9918" w:type="dxa"/>
        <w:jc w:val="center"/>
        <w:tblLayout w:type="fixed"/>
        <w:tblLook w:val="0000" w:firstRow="0" w:lastRow="0" w:firstColumn="0" w:lastColumn="0" w:noHBand="0" w:noVBand="0"/>
      </w:tblPr>
      <w:tblGrid>
        <w:gridCol w:w="4959"/>
        <w:gridCol w:w="1841"/>
        <w:gridCol w:w="1276"/>
        <w:gridCol w:w="1842"/>
      </w:tblGrid>
      <w:tr w:rsidR="00C43CCE" w:rsidTr="009877DB">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proofErr w:type="spellStart"/>
            <w:r>
              <w:rPr>
                <w:rFonts w:eastAsia="Calibri"/>
                <w:b/>
              </w:rPr>
              <w:t>Name</w:t>
            </w:r>
            <w:proofErr w:type="spellEnd"/>
            <w:r>
              <w:rPr>
                <w:rFonts w:eastAsia="Calibri"/>
                <w:b/>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 xml:space="preserve">Net </w:t>
            </w:r>
            <w:proofErr w:type="spellStart"/>
            <w:r>
              <w:rPr>
                <w:rFonts w:eastAsia="Calibri"/>
                <w:b/>
              </w:rPr>
              <w:t>price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pPr>
            <w:r>
              <w:rPr>
                <w:rFonts w:eastAsia="Calibri"/>
                <w:b/>
              </w:rPr>
              <w:t xml:space="preserve">Gross </w:t>
            </w:r>
            <w:proofErr w:type="spellStart"/>
            <w:r>
              <w:rPr>
                <w:rFonts w:eastAsia="Calibri"/>
                <w:b/>
              </w:rPr>
              <w:t>price</w:t>
            </w:r>
            <w:proofErr w:type="spellEnd"/>
          </w:p>
        </w:tc>
      </w:tr>
      <w:tr w:rsidR="00C43CCE" w:rsidRPr="00AE77E5" w:rsidTr="009877DB">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6A0DF7" w:rsidP="006A0DF7">
            <w:pPr>
              <w:pStyle w:val="Akapitzlist1"/>
              <w:spacing w:after="0" w:line="100" w:lineRule="atLeast"/>
              <w:ind w:left="0"/>
              <w:jc w:val="center"/>
              <w:rPr>
                <w:rFonts w:eastAsia="Calibri"/>
                <w:color w:val="00000A"/>
                <w:lang w:val="en-US"/>
              </w:rPr>
            </w:pPr>
            <w:r w:rsidRPr="006A0DF7">
              <w:rPr>
                <w:lang w:val="en-US"/>
              </w:rPr>
              <w:t xml:space="preserve">a navigation system with mission planning software and navigation data </w:t>
            </w:r>
            <w:proofErr w:type="spellStart"/>
            <w:r w:rsidRPr="006A0DF7">
              <w:rPr>
                <w:lang w:val="en-US"/>
              </w:rPr>
              <w:t>postprocessing</w:t>
            </w:r>
            <w:proofErr w:type="spellEnd"/>
            <w:r w:rsidRPr="006A0DF7">
              <w:rPr>
                <w:lang w:val="en-US"/>
              </w:rPr>
              <w:t xml:space="preserve"> software (1 piece)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color w:val="00000A"/>
                <w:lang w:val="en-US"/>
              </w:rPr>
            </w:pPr>
          </w:p>
        </w:tc>
      </w:tr>
    </w:tbl>
    <w:p w:rsidR="00C43CCE" w:rsidRPr="001E6B2C" w:rsidRDefault="00C43CCE" w:rsidP="00C43CCE">
      <w:pPr>
        <w:spacing w:after="0"/>
        <w:jc w:val="both"/>
        <w:rPr>
          <w:rFonts w:eastAsia="Times New Roman" w:cstheme="minorHAnsi"/>
          <w:lang w:val="en-US" w:eastAsia="pl-PL"/>
        </w:rPr>
      </w:pPr>
    </w:p>
    <w:p w:rsidR="00C43CCE" w:rsidRPr="00B6201C" w:rsidRDefault="00C43CCE" w:rsidP="00BA0B11">
      <w:pPr>
        <w:pStyle w:val="Akapitzlist"/>
        <w:numPr>
          <w:ilvl w:val="0"/>
          <w:numId w:val="17"/>
        </w:numPr>
        <w:spacing w:after="0"/>
        <w:jc w:val="both"/>
        <w:rPr>
          <w:rFonts w:eastAsia="Times New Roman" w:cstheme="minorHAnsi"/>
          <w:color w:val="000000"/>
          <w:lang w:eastAsia="pl-PL"/>
        </w:rPr>
      </w:pPr>
      <w:proofErr w:type="spellStart"/>
      <w:r w:rsidRPr="00C43CCE">
        <w:rPr>
          <w:rFonts w:eastAsia="Times New Roman" w:cstheme="minorHAnsi"/>
          <w:color w:val="000000"/>
          <w:lang w:eastAsia="pl-PL"/>
        </w:rPr>
        <w:t>Proposed</w:t>
      </w:r>
      <w:proofErr w:type="spellEnd"/>
      <w:r w:rsidRPr="00C43CCE">
        <w:rPr>
          <w:rFonts w:eastAsia="Times New Roman" w:cstheme="minorHAnsi"/>
          <w:color w:val="000000"/>
          <w:lang w:eastAsia="pl-PL"/>
        </w:rPr>
        <w:t xml:space="preserve"> </w:t>
      </w:r>
      <w:proofErr w:type="spellStart"/>
      <w:r w:rsidRPr="00C43CCE">
        <w:rPr>
          <w:rFonts w:eastAsia="Times New Roman" w:cstheme="minorHAnsi"/>
          <w:color w:val="000000"/>
          <w:lang w:eastAsia="pl-PL"/>
        </w:rPr>
        <w:t>payment</w:t>
      </w:r>
      <w:proofErr w:type="spellEnd"/>
      <w:r w:rsidRPr="00C43CCE">
        <w:rPr>
          <w:rFonts w:eastAsia="Times New Roman" w:cstheme="minorHAnsi"/>
          <w:color w:val="000000"/>
          <w:lang w:eastAsia="pl-PL"/>
        </w:rPr>
        <w:t xml:space="preserve"> </w:t>
      </w:r>
      <w:proofErr w:type="spellStart"/>
      <w:r w:rsidRPr="00C43CCE">
        <w:rPr>
          <w:rFonts w:eastAsia="Times New Roman" w:cstheme="minorHAnsi"/>
          <w:color w:val="000000"/>
          <w:lang w:eastAsia="pl-PL"/>
        </w:rPr>
        <w:t>schedule</w:t>
      </w:r>
      <w:proofErr w:type="spellEnd"/>
      <w:r w:rsidRPr="00C43CCE">
        <w:rPr>
          <w:rFonts w:eastAsia="Times New Roman" w:cstheme="minorHAnsi"/>
          <w:color w:val="000000"/>
          <w:lang w:eastAsia="pl-PL"/>
        </w:rPr>
        <w:t>:</w:t>
      </w:r>
    </w:p>
    <w:p w:rsidR="00C43CCE" w:rsidRPr="00B6201C" w:rsidRDefault="00C43CCE" w:rsidP="00C43CCE">
      <w:pPr>
        <w:pStyle w:val="Akapitzlist"/>
        <w:spacing w:after="0"/>
        <w:ind w:left="426"/>
        <w:jc w:val="both"/>
        <w:rPr>
          <w:rFonts w:eastAsia="Times New Roman" w:cstheme="minorHAnsi"/>
          <w:color w:val="000000"/>
          <w:lang w:eastAsia="pl-PL"/>
        </w:rPr>
      </w:pP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color w:val="000000"/>
          <w:lang w:val="en-US" w:eastAsia="pl-PL"/>
        </w:rPr>
      </w:pPr>
    </w:p>
    <w:p w:rsidR="00C43CCE" w:rsidRPr="00C43CCE" w:rsidRDefault="00C2508D" w:rsidP="00BA0B11">
      <w:pPr>
        <w:pStyle w:val="Akapitzlist"/>
        <w:numPr>
          <w:ilvl w:val="0"/>
          <w:numId w:val="17"/>
        </w:numPr>
        <w:spacing w:after="0"/>
        <w:ind w:left="426" w:hanging="426"/>
        <w:jc w:val="both"/>
        <w:rPr>
          <w:rFonts w:eastAsia="Times New Roman" w:cstheme="minorHAnsi"/>
          <w:color w:val="000000"/>
          <w:lang w:val="en-US" w:eastAsia="pl-PL"/>
        </w:rPr>
      </w:pPr>
      <w:r w:rsidRPr="00C2508D">
        <w:rPr>
          <w:rFonts w:eastAsia="Times New Roman" w:cstheme="minorHAnsi"/>
          <w:color w:val="000000"/>
          <w:lang w:val="en-US" w:eastAsia="pl-PL"/>
        </w:rPr>
        <w:t>Place of handing over and collecting the subject of the order: ..............................</w:t>
      </w:r>
    </w:p>
    <w:p w:rsidR="00C43CCE" w:rsidRPr="00C43CCE" w:rsidRDefault="00C43CCE" w:rsidP="00C2508D">
      <w:pPr>
        <w:pStyle w:val="Akapitzlist"/>
        <w:spacing w:after="0"/>
        <w:ind w:left="426" w:hanging="426"/>
        <w:jc w:val="both"/>
        <w:rPr>
          <w:rFonts w:eastAsia="Times New Roman" w:cstheme="minorHAnsi"/>
          <w:color w:val="000000"/>
          <w:lang w:val="en-US" w:eastAsia="pl-PL"/>
        </w:rPr>
      </w:pPr>
    </w:p>
    <w:p w:rsidR="00B6712F" w:rsidRPr="00B6712F" w:rsidRDefault="00C43CCE" w:rsidP="00BA0B11">
      <w:pPr>
        <w:pStyle w:val="Akapitzlist"/>
        <w:numPr>
          <w:ilvl w:val="0"/>
          <w:numId w:val="17"/>
        </w:numPr>
        <w:spacing w:after="0"/>
        <w:ind w:left="426" w:hanging="426"/>
        <w:jc w:val="both"/>
        <w:rPr>
          <w:rFonts w:eastAsia="Times New Roman" w:cstheme="minorHAnsi"/>
          <w:color w:val="000000"/>
          <w:lang w:val="en-US" w:eastAsia="pl-PL"/>
        </w:rPr>
      </w:pPr>
      <w:r>
        <w:rPr>
          <w:lang w:val="en-US"/>
        </w:rPr>
        <w:t xml:space="preserve">Date of delivery: </w:t>
      </w:r>
      <w:r w:rsidRPr="00C43CCE">
        <w:rPr>
          <w:lang w:val="en-US"/>
        </w:rPr>
        <w:t>……………………….. days</w:t>
      </w:r>
    </w:p>
    <w:p w:rsidR="00B6712F" w:rsidRPr="00B6712F" w:rsidRDefault="00B6712F" w:rsidP="00C2508D">
      <w:pPr>
        <w:pStyle w:val="Akapitzlist"/>
        <w:ind w:left="426" w:hanging="426"/>
        <w:rPr>
          <w:lang w:val="en-GB"/>
        </w:rPr>
      </w:pPr>
    </w:p>
    <w:p w:rsidR="00B6712F" w:rsidRPr="00B6712F" w:rsidRDefault="00B6712F" w:rsidP="00BA0B11">
      <w:pPr>
        <w:pStyle w:val="Akapitzlist"/>
        <w:numPr>
          <w:ilvl w:val="0"/>
          <w:numId w:val="17"/>
        </w:numPr>
        <w:spacing w:after="0"/>
        <w:ind w:left="426" w:hanging="426"/>
        <w:jc w:val="both"/>
        <w:rPr>
          <w:rFonts w:eastAsia="Times New Roman" w:cstheme="minorHAnsi"/>
          <w:color w:val="000000"/>
          <w:lang w:val="en-US" w:eastAsia="pl-PL"/>
        </w:rPr>
      </w:pPr>
      <w:r w:rsidRPr="00B6712F">
        <w:rPr>
          <w:lang w:val="en-GB"/>
        </w:rPr>
        <w:t>The period of being bound by the offer: 60 days from the deadline for submission of offers.</w:t>
      </w:r>
    </w:p>
    <w:p w:rsidR="00C43CCE" w:rsidRPr="00B6712F" w:rsidRDefault="00C43CCE" w:rsidP="00C2508D">
      <w:pPr>
        <w:pStyle w:val="Akapitzlist"/>
        <w:spacing w:after="0"/>
        <w:ind w:left="426" w:hanging="426"/>
        <w:jc w:val="both"/>
        <w:rPr>
          <w:rFonts w:eastAsia="Times New Roman" w:cstheme="minorHAnsi"/>
          <w:color w:val="000000"/>
          <w:lang w:val="en-US" w:eastAsia="pl-PL"/>
        </w:rPr>
      </w:pPr>
    </w:p>
    <w:p w:rsidR="00C43CCE" w:rsidRPr="00B6712F" w:rsidRDefault="00B6712F" w:rsidP="00BA0B11">
      <w:pPr>
        <w:pStyle w:val="Akapitzlist"/>
        <w:numPr>
          <w:ilvl w:val="0"/>
          <w:numId w:val="17"/>
        </w:numPr>
        <w:spacing w:after="0"/>
        <w:ind w:left="426" w:hanging="426"/>
        <w:jc w:val="both"/>
        <w:rPr>
          <w:rFonts w:eastAsia="Times New Roman" w:cstheme="minorHAnsi"/>
          <w:color w:val="000000"/>
          <w:lang w:eastAsia="pl-PL"/>
        </w:rPr>
      </w:pPr>
      <w:proofErr w:type="spellStart"/>
      <w:r>
        <w:rPr>
          <w:rFonts w:eastAsia="Times New Roman" w:cstheme="minorHAnsi"/>
          <w:color w:val="000000"/>
          <w:lang w:eastAsia="pl-PL"/>
        </w:rPr>
        <w:t>D</w:t>
      </w:r>
      <w:r w:rsidRPr="00B6712F">
        <w:rPr>
          <w:rFonts w:eastAsia="Times New Roman" w:cstheme="minorHAnsi"/>
          <w:color w:val="000000"/>
          <w:lang w:eastAsia="pl-PL"/>
        </w:rPr>
        <w:t>eclarations</w:t>
      </w:r>
      <w:proofErr w:type="spellEnd"/>
      <w:r w:rsidR="00C43CCE" w:rsidRPr="00B6712F">
        <w:rPr>
          <w:rFonts w:eastAsia="Times New Roman" w:cstheme="minorHAnsi"/>
          <w:color w:val="000000"/>
          <w:lang w:eastAsia="pl-PL"/>
        </w:rPr>
        <w:t>:</w:t>
      </w:r>
    </w:p>
    <w:p w:rsidR="00713FFD" w:rsidRPr="001E6B2C" w:rsidRDefault="00713FFD" w:rsidP="00BA0B11">
      <w:pPr>
        <w:pStyle w:val="Akapitzlist"/>
        <w:numPr>
          <w:ilvl w:val="0"/>
          <w:numId w:val="4"/>
        </w:numPr>
        <w:spacing w:after="0"/>
        <w:jc w:val="both"/>
        <w:rPr>
          <w:rFonts w:eastAsia="Times New Roman" w:cstheme="minorHAnsi"/>
          <w:lang w:val="en-US" w:eastAsia="pl-PL"/>
        </w:rPr>
      </w:pPr>
      <w:r w:rsidRPr="001E6B2C">
        <w:rPr>
          <w:rFonts w:eastAsia="Times New Roman" w:cstheme="minorHAnsi"/>
          <w:color w:val="000000"/>
          <w:lang w:val="en-US" w:eastAsia="pl-PL"/>
        </w:rPr>
        <w:lastRenderedPageBreak/>
        <w:t>I declare that I have read the content of the inquiry, I have no objections and have obtained the necessary information to prepare the offer.</w:t>
      </w:r>
    </w:p>
    <w:p w:rsidR="00713FFD" w:rsidRP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accept the assumptions contained in this inquiry for the scope of the order and the requirements contained therein.</w:t>
      </w:r>
    </w:p>
    <w:p w:rsid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am in an economic and financial situation ensuring the performance of the order at the indicated time.</w:t>
      </w:r>
    </w:p>
    <w:p w:rsidR="00713FFD" w:rsidRP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meet the conditions for participation in the procedure set out in point VI of the enquiry for quotation.</w:t>
      </w:r>
    </w:p>
    <w:p w:rsidR="00C43CCE" w:rsidRPr="00713FFD" w:rsidRDefault="00C43CCE" w:rsidP="00C43CCE">
      <w:pPr>
        <w:pStyle w:val="Akapitzlist"/>
        <w:spacing w:after="0"/>
        <w:jc w:val="both"/>
        <w:rPr>
          <w:rFonts w:eastAsia="Times New Roman" w:cstheme="minorHAnsi"/>
          <w:lang w:val="en-US" w:eastAsia="pl-PL"/>
        </w:rPr>
      </w:pPr>
    </w:p>
    <w:p w:rsidR="00C43CCE" w:rsidRPr="00B6712F" w:rsidRDefault="00B6712F" w:rsidP="00BA0B11">
      <w:pPr>
        <w:pStyle w:val="Akapitzlist"/>
        <w:numPr>
          <w:ilvl w:val="0"/>
          <w:numId w:val="17"/>
        </w:numPr>
        <w:spacing w:after="0"/>
        <w:ind w:left="426" w:hanging="426"/>
        <w:jc w:val="both"/>
        <w:rPr>
          <w:rFonts w:eastAsia="Times New Roman" w:cstheme="minorHAnsi"/>
          <w:lang w:val="en-US" w:eastAsia="pl-PL"/>
        </w:rPr>
      </w:pPr>
      <w:r w:rsidRPr="00B6712F">
        <w:rPr>
          <w:rFonts w:eastAsia="Times New Roman" w:cstheme="minorHAnsi"/>
          <w:color w:val="000000"/>
          <w:lang w:val="en-US" w:eastAsia="pl-PL"/>
        </w:rPr>
        <w:t>Contact person for the contract in question for the offer</w:t>
      </w:r>
      <w:r w:rsidR="00C43CCE" w:rsidRPr="00B6712F">
        <w:rPr>
          <w:rFonts w:eastAsia="Times New Roman" w:cstheme="minorHAnsi"/>
          <w:color w:val="000000"/>
          <w:lang w:val="en-US" w:eastAsia="pl-PL"/>
        </w:rPr>
        <w:t>:</w:t>
      </w:r>
    </w:p>
    <w:p w:rsidR="00C43CCE" w:rsidRPr="001E6B2C" w:rsidRDefault="00B6712F" w:rsidP="00C43CCE">
      <w:pPr>
        <w:spacing w:after="0"/>
        <w:ind w:left="426"/>
        <w:jc w:val="both"/>
        <w:rPr>
          <w:rFonts w:eastAsia="Times New Roman" w:cstheme="minorHAnsi"/>
          <w:color w:val="000000"/>
          <w:lang w:val="en-US" w:eastAsia="pl-PL"/>
        </w:rPr>
      </w:pPr>
      <w:r w:rsidRPr="001E6B2C">
        <w:rPr>
          <w:rFonts w:eastAsia="Times New Roman" w:cstheme="minorHAnsi"/>
          <w:color w:val="000000"/>
          <w:lang w:val="en-US" w:eastAsia="pl-PL"/>
        </w:rPr>
        <w:t>Name</w:t>
      </w:r>
      <w:r w:rsidR="00C43CCE" w:rsidRPr="001E6B2C">
        <w:rPr>
          <w:rFonts w:eastAsia="Times New Roman" w:cstheme="minorHAnsi"/>
          <w:color w:val="000000"/>
          <w:lang w:val="en-US" w:eastAsia="pl-PL"/>
        </w:rPr>
        <w:t xml:space="preserve">: </w:t>
      </w:r>
    </w:p>
    <w:p w:rsidR="00C43CCE" w:rsidRPr="001E6B2C" w:rsidRDefault="00B6712F" w:rsidP="00C43CCE">
      <w:pPr>
        <w:spacing w:after="0"/>
        <w:ind w:left="426"/>
        <w:jc w:val="both"/>
        <w:rPr>
          <w:rFonts w:eastAsia="Times New Roman" w:cstheme="minorHAnsi"/>
          <w:color w:val="000000"/>
          <w:lang w:val="en-US" w:eastAsia="pl-PL"/>
        </w:rPr>
      </w:pPr>
      <w:r w:rsidRPr="007B2200">
        <w:rPr>
          <w:rFonts w:eastAsia="Times New Roman" w:cstheme="minorHAnsi"/>
          <w:lang w:val="en-GB" w:eastAsia="pl-PL"/>
        </w:rPr>
        <w:t>Telephone</w:t>
      </w:r>
      <w:r w:rsidR="00C43CCE" w:rsidRPr="001E6B2C">
        <w:rPr>
          <w:rFonts w:eastAsia="Times New Roman" w:cstheme="minorHAnsi"/>
          <w:color w:val="000000"/>
          <w:lang w:val="en-US" w:eastAsia="pl-PL"/>
        </w:rPr>
        <w:t>:</w:t>
      </w:r>
    </w:p>
    <w:p w:rsidR="00C43CCE" w:rsidRPr="001E6B2C" w:rsidRDefault="00C43CCE" w:rsidP="00C43CCE">
      <w:pPr>
        <w:spacing w:after="0"/>
        <w:ind w:left="426"/>
        <w:jc w:val="both"/>
        <w:rPr>
          <w:rFonts w:eastAsia="Times New Roman" w:cstheme="minorHAnsi"/>
          <w:lang w:val="en-US" w:eastAsia="pl-PL"/>
        </w:rPr>
      </w:pPr>
      <w:r w:rsidRPr="001E6B2C">
        <w:rPr>
          <w:rFonts w:eastAsia="Times New Roman" w:cstheme="minorHAnsi"/>
          <w:color w:val="000000"/>
          <w:lang w:val="en-US" w:eastAsia="pl-PL"/>
        </w:rPr>
        <w:t>e-mail:</w:t>
      </w:r>
    </w:p>
    <w:p w:rsidR="00C43CCE" w:rsidRPr="001E6B2C" w:rsidRDefault="00C43CCE" w:rsidP="00C43CCE">
      <w:pPr>
        <w:rPr>
          <w:rFonts w:eastAsia="Times New Roman" w:cstheme="minorHAnsi"/>
          <w:b/>
          <w:color w:val="000000"/>
          <w:lang w:val="en-US" w:eastAsia="pl-PL"/>
        </w:rPr>
      </w:pPr>
    </w:p>
    <w:p w:rsidR="00C43CCE" w:rsidRPr="001E6B2C" w:rsidRDefault="00C43CCE" w:rsidP="00C43CCE">
      <w:pPr>
        <w:spacing w:after="0" w:line="360" w:lineRule="auto"/>
        <w:jc w:val="right"/>
        <w:rPr>
          <w:rFonts w:eastAsia="Times New Roman" w:cstheme="minorHAnsi"/>
          <w:color w:val="000000"/>
          <w:lang w:val="en-US" w:eastAsia="pl-PL"/>
        </w:rPr>
      </w:pPr>
    </w:p>
    <w:p w:rsidR="00C43CCE" w:rsidRPr="001E6B2C" w:rsidRDefault="00C43CCE" w:rsidP="00C43CCE">
      <w:pPr>
        <w:spacing w:after="0" w:line="360" w:lineRule="auto"/>
        <w:jc w:val="right"/>
        <w:rPr>
          <w:rFonts w:eastAsia="Times New Roman" w:cstheme="minorHAnsi"/>
          <w:lang w:val="en-US" w:eastAsia="pl-PL"/>
        </w:rPr>
      </w:pPr>
      <w:r w:rsidRPr="001E6B2C">
        <w:rPr>
          <w:rFonts w:eastAsia="Times New Roman" w:cstheme="minorHAnsi"/>
          <w:color w:val="000000"/>
          <w:lang w:val="en-US" w:eastAsia="pl-PL"/>
        </w:rPr>
        <w:t xml:space="preserve">……………………………………… </w:t>
      </w:r>
      <w:r w:rsidR="00713FFD" w:rsidRPr="001E6B2C">
        <w:rPr>
          <w:rFonts w:eastAsia="Times New Roman" w:cstheme="minorHAnsi"/>
          <w:color w:val="000000"/>
          <w:lang w:val="en-US" w:eastAsia="pl-PL"/>
        </w:rPr>
        <w:t>date</w:t>
      </w:r>
      <w:r w:rsidRPr="001E6B2C">
        <w:rPr>
          <w:rFonts w:eastAsia="Times New Roman" w:cstheme="minorHAnsi"/>
          <w:color w:val="000000"/>
          <w:lang w:val="en-US" w:eastAsia="pl-PL"/>
        </w:rPr>
        <w:t xml:space="preserve"> …………………………</w:t>
      </w:r>
    </w:p>
    <w:p w:rsidR="00C43CCE" w:rsidRPr="001E6B2C" w:rsidRDefault="00C43CCE" w:rsidP="00C43CCE">
      <w:pPr>
        <w:spacing w:after="0" w:line="360" w:lineRule="auto"/>
        <w:jc w:val="right"/>
        <w:rPr>
          <w:rFonts w:eastAsia="Times New Roman" w:cstheme="minorHAnsi"/>
          <w:lang w:val="en-US" w:eastAsia="pl-PL"/>
        </w:rPr>
      </w:pPr>
      <w:r w:rsidRPr="001E6B2C">
        <w:rPr>
          <w:rFonts w:eastAsia="Times New Roman" w:cstheme="minorHAnsi"/>
          <w:color w:val="000000"/>
          <w:lang w:val="en-US" w:eastAsia="pl-PL"/>
        </w:rPr>
        <w:t>…..……………………………………………………..</w:t>
      </w:r>
    </w:p>
    <w:p w:rsidR="00713FFD" w:rsidRPr="00713FFD" w:rsidRDefault="00713FFD" w:rsidP="00713FFD">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C43CCE" w:rsidRDefault="00713FFD" w:rsidP="00713FFD">
      <w:pPr>
        <w:jc w:val="right"/>
        <w:rPr>
          <w:rFonts w:eastAsia="Times New Roman" w:cstheme="minorHAnsi"/>
          <w:color w:val="000000"/>
          <w:lang w:val="en-US" w:eastAsia="pl-PL"/>
        </w:rPr>
      </w:pPr>
      <w:r w:rsidRPr="00713FFD">
        <w:rPr>
          <w:rFonts w:eastAsia="Times New Roman" w:cstheme="minorHAnsi"/>
          <w:color w:val="000000"/>
          <w:lang w:val="en-US" w:eastAsia="pl-PL"/>
        </w:rPr>
        <w:t>and company stamp (if the entity has a stamp)</w:t>
      </w:r>
    </w:p>
    <w:p w:rsidR="00C7077A" w:rsidRDefault="00C7077A" w:rsidP="00713FFD">
      <w:pPr>
        <w:jc w:val="right"/>
        <w:rPr>
          <w:rFonts w:eastAsia="Times New Roman" w:cstheme="minorHAnsi"/>
          <w:color w:val="000000"/>
          <w:lang w:val="en-US" w:eastAsia="pl-PL"/>
        </w:rPr>
      </w:pPr>
    </w:p>
    <w:p w:rsidR="00C7077A" w:rsidRDefault="00C7077A">
      <w:pPr>
        <w:rPr>
          <w:rFonts w:eastAsia="Times New Roman" w:cstheme="minorHAnsi"/>
          <w:color w:val="000000"/>
          <w:lang w:val="en-US" w:eastAsia="pl-PL"/>
        </w:rPr>
      </w:pPr>
      <w:r>
        <w:rPr>
          <w:rFonts w:eastAsia="Times New Roman" w:cstheme="minorHAnsi"/>
          <w:color w:val="000000"/>
          <w:lang w:val="en-US" w:eastAsia="pl-PL"/>
        </w:rPr>
        <w:br w:type="page"/>
      </w:r>
    </w:p>
    <w:p w:rsidR="00C7077A" w:rsidRDefault="00C7077A" w:rsidP="00713FFD">
      <w:pPr>
        <w:jc w:val="right"/>
        <w:rPr>
          <w:rFonts w:eastAsia="Times New Roman" w:cstheme="minorHAnsi"/>
          <w:b/>
          <w:color w:val="000000"/>
          <w:lang w:val="en-US" w:eastAsia="pl-PL"/>
        </w:rPr>
      </w:pPr>
      <w:r w:rsidRPr="00321CE9">
        <w:rPr>
          <w:rFonts w:eastAsia="Times New Roman"/>
          <w:b/>
          <w:color w:val="000000"/>
          <w:lang w:val="en-US"/>
        </w:rPr>
        <w:lastRenderedPageBreak/>
        <w:t xml:space="preserve">ANNEX NO. </w:t>
      </w:r>
      <w:r>
        <w:rPr>
          <w:rFonts w:eastAsia="Times New Roman"/>
          <w:b/>
          <w:color w:val="000000"/>
          <w:lang w:val="en-US"/>
        </w:rPr>
        <w:t>2</w:t>
      </w:r>
      <w:r w:rsidR="00FC0FE3">
        <w:rPr>
          <w:rFonts w:eastAsia="Times New Roman"/>
          <w:b/>
          <w:color w:val="000000"/>
          <w:lang w:val="en-US"/>
        </w:rPr>
        <w:t xml:space="preserve"> TO</w:t>
      </w:r>
      <w:r>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sidR="00087AD4" w:rsidRPr="000F5E27">
        <w:rPr>
          <w:rFonts w:eastAsia="Times New Roman" w:cstheme="minorHAnsi"/>
          <w:b/>
          <w:color w:val="000000"/>
          <w:lang w:val="en-US" w:eastAsia="pl-PL"/>
        </w:rPr>
        <w:t>ZO02</w:t>
      </w:r>
      <w:r w:rsidR="00615289">
        <w:rPr>
          <w:rFonts w:eastAsia="Times New Roman" w:cstheme="minorHAnsi"/>
          <w:b/>
          <w:color w:val="000000"/>
          <w:lang w:val="en-US" w:eastAsia="pl-PL"/>
        </w:rPr>
        <w:t>5</w:t>
      </w:r>
      <w:proofErr w:type="spellEnd"/>
      <w:r w:rsidR="00087AD4" w:rsidRPr="000F5E27">
        <w:rPr>
          <w:rFonts w:eastAsia="Times New Roman" w:cstheme="minorHAnsi"/>
          <w:b/>
          <w:color w:val="000000"/>
          <w:lang w:val="en-US" w:eastAsia="pl-PL"/>
        </w:rPr>
        <w:t>-2019</w:t>
      </w:r>
      <w:r w:rsidRPr="00617FB2">
        <w:rPr>
          <w:rFonts w:eastAsia="Times New Roman" w:cstheme="minorHAnsi"/>
          <w:b/>
          <w:color w:val="000000"/>
          <w:lang w:val="en-US" w:eastAsia="pl-PL"/>
        </w:rPr>
        <w:t>-</w:t>
      </w:r>
      <w:proofErr w:type="spellStart"/>
      <w:r w:rsidRPr="00617FB2">
        <w:rPr>
          <w:rFonts w:eastAsia="Times New Roman" w:cstheme="minorHAnsi"/>
          <w:b/>
          <w:color w:val="000000"/>
          <w:lang w:val="en-US" w:eastAsia="pl-PL"/>
        </w:rPr>
        <w:t>1.1.1_POIR</w:t>
      </w:r>
      <w:proofErr w:type="spellEnd"/>
    </w:p>
    <w:p w:rsidR="00C7077A" w:rsidRDefault="00C7077A" w:rsidP="00C7077A">
      <w:pPr>
        <w:rPr>
          <w:rFonts w:eastAsia="Times New Roman" w:cstheme="minorHAnsi"/>
          <w:color w:val="000000"/>
          <w:lang w:val="en-US" w:eastAsia="pl-PL"/>
        </w:rPr>
      </w:pPr>
    </w:p>
    <w:p w:rsidR="00C7077A" w:rsidRDefault="00C7077A" w:rsidP="00C7077A">
      <w:pPr>
        <w:jc w:val="center"/>
        <w:rPr>
          <w:rFonts w:eastAsia="Times New Roman" w:cstheme="minorHAnsi"/>
          <w:b/>
          <w:lang w:val="en-GB" w:eastAsia="pl-PL"/>
        </w:rPr>
      </w:pPr>
      <w:r w:rsidRPr="00C7077A">
        <w:rPr>
          <w:rFonts w:eastAsia="Times New Roman" w:cstheme="minorHAnsi"/>
          <w:b/>
          <w:lang w:val="en-GB" w:eastAsia="pl-PL"/>
        </w:rPr>
        <w:t>Detailed specification and technical parameters of individual components</w:t>
      </w:r>
    </w:p>
    <w:p w:rsidR="00C7077A" w:rsidRDefault="00C7077A" w:rsidP="00C7077A">
      <w:pPr>
        <w:spacing w:after="0"/>
        <w:jc w:val="both"/>
        <w:textAlignment w:val="baseline"/>
        <w:rPr>
          <w:lang w:val="en-GB"/>
        </w:rPr>
      </w:pPr>
    </w:p>
    <w:p w:rsidR="00C7077A" w:rsidRDefault="00C7077A" w:rsidP="00C7077A">
      <w:pPr>
        <w:spacing w:after="0"/>
        <w:jc w:val="both"/>
        <w:textAlignment w:val="baseline"/>
        <w:rPr>
          <w:lang w:val="en-GB"/>
        </w:rPr>
      </w:pPr>
      <w:r w:rsidRPr="00C7077A">
        <w:rPr>
          <w:lang w:val="en-GB"/>
        </w:rPr>
        <w:t xml:space="preserve">The subject of the order is </w:t>
      </w:r>
      <w:r w:rsidR="0006233E">
        <w:rPr>
          <w:rFonts w:eastAsia="Times New Roman" w:cs="Arial"/>
          <w:b/>
          <w:lang w:val="en-US"/>
        </w:rPr>
        <w:t xml:space="preserve">a navigation system with mission planning software and navigation data </w:t>
      </w:r>
      <w:proofErr w:type="spellStart"/>
      <w:r w:rsidR="0006233E">
        <w:rPr>
          <w:rFonts w:eastAsia="Times New Roman" w:cs="Arial"/>
          <w:b/>
          <w:lang w:val="en-US"/>
        </w:rPr>
        <w:t>postprocessing</w:t>
      </w:r>
      <w:proofErr w:type="spellEnd"/>
      <w:r w:rsidR="0006233E">
        <w:rPr>
          <w:rFonts w:eastAsia="Times New Roman" w:cs="Arial"/>
          <w:b/>
          <w:lang w:val="en-US"/>
        </w:rPr>
        <w:t xml:space="preserve"> software </w:t>
      </w:r>
      <w:r w:rsidR="0006233E">
        <w:rPr>
          <w:b/>
          <w:lang w:val="en-US"/>
        </w:rPr>
        <w:t>(1 piece)</w:t>
      </w:r>
      <w:r w:rsidR="0006233E">
        <w:rPr>
          <w:rFonts w:eastAsia="Times New Roman" w:cs="Arial"/>
          <w:b/>
          <w:lang w:val="en-US"/>
        </w:rPr>
        <w:t xml:space="preserve"> </w:t>
      </w:r>
      <w:r w:rsidRPr="00C7077A">
        <w:rPr>
          <w:lang w:val="en-GB"/>
        </w:rPr>
        <w:t>– with parameters not worse than:</w:t>
      </w:r>
    </w:p>
    <w:p w:rsidR="00C2508D" w:rsidRDefault="00C2508D" w:rsidP="00C7077A">
      <w:pPr>
        <w:spacing w:after="0"/>
        <w:jc w:val="both"/>
        <w:textAlignment w:val="baseline"/>
        <w:rPr>
          <w:lang w:val="en-GB"/>
        </w:rPr>
      </w:pPr>
    </w:p>
    <w:p w:rsidR="00C65824" w:rsidRPr="00060BAC" w:rsidRDefault="00C65824" w:rsidP="00C65824">
      <w:pPr>
        <w:spacing w:after="0"/>
        <w:jc w:val="both"/>
        <w:textAlignment w:val="baseline"/>
        <w:rPr>
          <w:lang w:val="en-US"/>
        </w:rPr>
      </w:pPr>
      <w:r w:rsidRPr="00060BAC">
        <w:rPr>
          <w:lang w:val="en-US"/>
        </w:rPr>
        <w:t xml:space="preserve">The subject of the order is a navigation, positioning and sensor management system for photogrammetric sensors i.e. the large format camera </w:t>
      </w:r>
      <w:proofErr w:type="spellStart"/>
      <w:r w:rsidRPr="00060BAC">
        <w:rPr>
          <w:lang w:val="en-US"/>
        </w:rPr>
        <w:t>Vexcel</w:t>
      </w:r>
      <w:proofErr w:type="spellEnd"/>
      <w:r w:rsidRPr="00060BAC">
        <w:rPr>
          <w:lang w:val="en-US"/>
        </w:rPr>
        <w:t xml:space="preserve"> </w:t>
      </w:r>
      <w:proofErr w:type="spellStart"/>
      <w:r w:rsidRPr="00060BAC">
        <w:rPr>
          <w:lang w:val="en-US"/>
        </w:rPr>
        <w:t>UltraCam</w:t>
      </w:r>
      <w:proofErr w:type="spellEnd"/>
      <w:r w:rsidRPr="00060BAC">
        <w:rPr>
          <w:lang w:val="en-US"/>
        </w:rPr>
        <w:t xml:space="preserve"> Eagle Mark 3, airborne laser scanner a </w:t>
      </w:r>
      <w:proofErr w:type="spellStart"/>
      <w:r w:rsidRPr="00060BAC">
        <w:rPr>
          <w:lang w:val="en-US"/>
        </w:rPr>
        <w:t>Riegl</w:t>
      </w:r>
      <w:proofErr w:type="spellEnd"/>
      <w:r w:rsidRPr="00060BAC">
        <w:rPr>
          <w:lang w:val="en-US"/>
        </w:rPr>
        <w:t xml:space="preserve"> </w:t>
      </w:r>
      <w:proofErr w:type="spellStart"/>
      <w:r w:rsidRPr="00060BAC">
        <w:rPr>
          <w:lang w:val="en-US"/>
        </w:rPr>
        <w:t>VQ-780i</w:t>
      </w:r>
      <w:proofErr w:type="spellEnd"/>
      <w:r w:rsidRPr="00060BAC">
        <w:rPr>
          <w:lang w:val="en-US"/>
        </w:rPr>
        <w:t xml:space="preserve"> and medium format camera Hasselblad </w:t>
      </w:r>
      <w:proofErr w:type="spellStart"/>
      <w:r w:rsidRPr="00060BAC">
        <w:rPr>
          <w:lang w:val="en-US"/>
        </w:rPr>
        <w:t>A6D</w:t>
      </w:r>
      <w:proofErr w:type="spellEnd"/>
      <w:r w:rsidRPr="00060BAC">
        <w:rPr>
          <w:lang w:val="en-US"/>
        </w:rPr>
        <w:t xml:space="preserve">. Able to </w:t>
      </w:r>
      <w:proofErr w:type="spellStart"/>
      <w:r w:rsidRPr="00060BAC">
        <w:rPr>
          <w:lang w:val="en-US"/>
        </w:rPr>
        <w:t>controll</w:t>
      </w:r>
      <w:proofErr w:type="spellEnd"/>
      <w:r w:rsidRPr="00060BAC">
        <w:rPr>
          <w:lang w:val="en-US"/>
        </w:rPr>
        <w:t xml:space="preserve"> two gyro stabilized mounts </w:t>
      </w:r>
      <w:bookmarkStart w:id="0" w:name="_GoBack"/>
      <w:bookmarkEnd w:id="0"/>
      <w:r w:rsidRPr="00060BAC">
        <w:rPr>
          <w:lang w:val="en-US"/>
        </w:rPr>
        <w:t xml:space="preserve">at the same time. System based on Fiber Optic Gyroscope (containing at least two inertial units – </w:t>
      </w:r>
      <w:proofErr w:type="spellStart"/>
      <w:r w:rsidRPr="00060BAC">
        <w:rPr>
          <w:lang w:val="en-US"/>
        </w:rPr>
        <w:t>IMU</w:t>
      </w:r>
      <w:proofErr w:type="spellEnd"/>
      <w:r w:rsidRPr="00060BAC">
        <w:rPr>
          <w:lang w:val="en-US"/>
        </w:rPr>
        <w:t xml:space="preserve">). Devices should come with software for mission planning and </w:t>
      </w:r>
      <w:proofErr w:type="spellStart"/>
      <w:r w:rsidRPr="00060BAC">
        <w:rPr>
          <w:lang w:val="en-US"/>
        </w:rPr>
        <w:t>GNSS</w:t>
      </w:r>
      <w:proofErr w:type="spellEnd"/>
      <w:r w:rsidRPr="00060BAC">
        <w:rPr>
          <w:lang w:val="en-US"/>
        </w:rPr>
        <w:t>/INS data post-processing. A compact and light weight solution, optimized for work on aircraft, 1 piece - with parameters not worse than:</w:t>
      </w:r>
    </w:p>
    <w:p w:rsidR="00C65824" w:rsidRPr="00060BAC" w:rsidRDefault="00C65824" w:rsidP="00C65824">
      <w:pPr>
        <w:spacing w:after="0"/>
        <w:jc w:val="both"/>
        <w:textAlignment w:val="baseline"/>
        <w:rPr>
          <w:lang w:val="en-US"/>
        </w:rPr>
      </w:pPr>
    </w:p>
    <w:p w:rsidR="00C65824" w:rsidRPr="00060BAC" w:rsidRDefault="00C65824" w:rsidP="00C65824">
      <w:pPr>
        <w:spacing w:after="0"/>
        <w:jc w:val="both"/>
        <w:textAlignment w:val="baseline"/>
        <w:rPr>
          <w:lang w:val="en-US"/>
        </w:rPr>
      </w:pPr>
      <w:proofErr w:type="spellStart"/>
      <w:r w:rsidRPr="00060BAC">
        <w:rPr>
          <w:lang w:val="en-US"/>
        </w:rPr>
        <w:t>IMU</w:t>
      </w:r>
      <w:proofErr w:type="spellEnd"/>
      <w:r w:rsidRPr="00060BAC">
        <w:rPr>
          <w:lang w:val="en-US"/>
        </w:rPr>
        <w:t xml:space="preserve"> Performance:</w:t>
      </w:r>
    </w:p>
    <w:p w:rsidR="00C65824" w:rsidRPr="00060BAC" w:rsidRDefault="00C65824" w:rsidP="00C65824">
      <w:pPr>
        <w:pStyle w:val="Akapitzlist"/>
        <w:numPr>
          <w:ilvl w:val="0"/>
          <w:numId w:val="20"/>
        </w:numPr>
        <w:spacing w:after="0"/>
        <w:jc w:val="both"/>
        <w:textAlignment w:val="baseline"/>
        <w:rPr>
          <w:lang w:val="en-US"/>
        </w:rPr>
      </w:pPr>
      <w:r w:rsidRPr="00060BAC">
        <w:rPr>
          <w:lang w:val="en-US"/>
        </w:rPr>
        <w:t>Position &lt; 0,025 m</w:t>
      </w:r>
      <w:r>
        <w:rPr>
          <w:lang w:val="en-US"/>
        </w:rPr>
        <w:t>,</w:t>
      </w:r>
    </w:p>
    <w:p w:rsidR="00C65824" w:rsidRPr="00060BAC" w:rsidRDefault="00C65824" w:rsidP="00C65824">
      <w:pPr>
        <w:pStyle w:val="Akapitzlist"/>
        <w:numPr>
          <w:ilvl w:val="0"/>
          <w:numId w:val="20"/>
        </w:numPr>
        <w:spacing w:after="0"/>
        <w:jc w:val="both"/>
        <w:textAlignment w:val="baseline"/>
        <w:rPr>
          <w:lang w:val="en-US"/>
        </w:rPr>
      </w:pPr>
      <w:r w:rsidRPr="00060BAC">
        <w:rPr>
          <w:lang w:val="en-US"/>
        </w:rPr>
        <w:t>Velocity &lt; 0,005 m/s</w:t>
      </w:r>
      <w:r>
        <w:rPr>
          <w:lang w:val="en-US"/>
        </w:rPr>
        <w:t>,</w:t>
      </w:r>
    </w:p>
    <w:p w:rsidR="00C65824" w:rsidRPr="00060BAC" w:rsidRDefault="00C65824" w:rsidP="00C65824">
      <w:pPr>
        <w:pStyle w:val="Akapitzlist"/>
        <w:numPr>
          <w:ilvl w:val="0"/>
          <w:numId w:val="20"/>
        </w:numPr>
        <w:spacing w:after="0"/>
        <w:jc w:val="both"/>
        <w:textAlignment w:val="baseline"/>
        <w:rPr>
          <w:lang w:val="en-US"/>
        </w:rPr>
      </w:pPr>
      <w:r w:rsidRPr="00060BAC">
        <w:rPr>
          <w:lang w:val="en-US"/>
        </w:rPr>
        <w:t xml:space="preserve">Roll / Pitch 0,005 </w:t>
      </w:r>
      <w:proofErr w:type="spellStart"/>
      <w:r w:rsidRPr="00060BAC">
        <w:rPr>
          <w:lang w:val="en-US"/>
        </w:rPr>
        <w:t>deg</w:t>
      </w:r>
      <w:proofErr w:type="spellEnd"/>
      <w:r>
        <w:rPr>
          <w:lang w:val="en-US"/>
        </w:rPr>
        <w:t>,</w:t>
      </w:r>
    </w:p>
    <w:p w:rsidR="00C65824" w:rsidRPr="00060BAC" w:rsidRDefault="00C65824" w:rsidP="00C65824">
      <w:pPr>
        <w:pStyle w:val="Akapitzlist"/>
        <w:numPr>
          <w:ilvl w:val="0"/>
          <w:numId w:val="20"/>
        </w:numPr>
        <w:spacing w:after="0"/>
        <w:jc w:val="both"/>
        <w:textAlignment w:val="baseline"/>
        <w:rPr>
          <w:lang w:val="en-US"/>
        </w:rPr>
      </w:pPr>
      <w:r w:rsidRPr="00060BAC">
        <w:rPr>
          <w:lang w:val="en-US"/>
        </w:rPr>
        <w:t xml:space="preserve">Heading 0,01 </w:t>
      </w:r>
      <w:proofErr w:type="spellStart"/>
      <w:r w:rsidRPr="00060BAC">
        <w:rPr>
          <w:lang w:val="en-US"/>
        </w:rPr>
        <w:t>deg</w:t>
      </w:r>
      <w:proofErr w:type="spellEnd"/>
      <w:r>
        <w:rPr>
          <w:lang w:val="en-US"/>
        </w:rPr>
        <w:t>,</w:t>
      </w:r>
    </w:p>
    <w:p w:rsidR="00C65824" w:rsidRPr="00060BAC" w:rsidRDefault="00C65824" w:rsidP="00C65824">
      <w:pPr>
        <w:pStyle w:val="Akapitzlist"/>
        <w:numPr>
          <w:ilvl w:val="0"/>
          <w:numId w:val="20"/>
        </w:numPr>
        <w:spacing w:after="0"/>
        <w:jc w:val="both"/>
        <w:textAlignment w:val="baseline"/>
        <w:rPr>
          <w:lang w:val="en-US"/>
        </w:rPr>
      </w:pPr>
      <w:r w:rsidRPr="00060BAC">
        <w:rPr>
          <w:lang w:val="en-US"/>
        </w:rPr>
        <w:t xml:space="preserve">Gyro-Bias 0,03 </w:t>
      </w:r>
      <w:proofErr w:type="spellStart"/>
      <w:r w:rsidRPr="00060BAC">
        <w:rPr>
          <w:lang w:val="en-US"/>
        </w:rPr>
        <w:t>deg</w:t>
      </w:r>
      <w:proofErr w:type="spellEnd"/>
      <w:r w:rsidRPr="00060BAC">
        <w:rPr>
          <w:lang w:val="en-US"/>
        </w:rPr>
        <w:t xml:space="preserve"> / h</w:t>
      </w:r>
      <w:r>
        <w:rPr>
          <w:lang w:val="en-US"/>
        </w:rPr>
        <w:t>,</w:t>
      </w:r>
    </w:p>
    <w:p w:rsidR="00C65824" w:rsidRPr="00060BAC" w:rsidRDefault="00C65824" w:rsidP="00C65824">
      <w:pPr>
        <w:pStyle w:val="Akapitzlist"/>
        <w:numPr>
          <w:ilvl w:val="0"/>
          <w:numId w:val="20"/>
        </w:numPr>
        <w:spacing w:after="0"/>
        <w:jc w:val="both"/>
        <w:textAlignment w:val="baseline"/>
        <w:rPr>
          <w:lang w:val="en-US"/>
        </w:rPr>
      </w:pPr>
      <w:r w:rsidRPr="00060BAC">
        <w:rPr>
          <w:lang w:val="en-US"/>
        </w:rPr>
        <w:t>Data sampling frequency at least 256 Hz</w:t>
      </w:r>
      <w:r>
        <w:rPr>
          <w:lang w:val="en-US"/>
        </w:rPr>
        <w:t>.</w:t>
      </w:r>
    </w:p>
    <w:p w:rsidR="00C65824" w:rsidRPr="00060BAC" w:rsidRDefault="00C65824" w:rsidP="00C65824">
      <w:pPr>
        <w:spacing w:after="0"/>
        <w:jc w:val="both"/>
        <w:textAlignment w:val="baseline"/>
        <w:rPr>
          <w:lang w:val="en-US"/>
        </w:rPr>
      </w:pPr>
    </w:p>
    <w:p w:rsidR="00C65824" w:rsidRDefault="00C65824" w:rsidP="00C65824">
      <w:pPr>
        <w:spacing w:after="0"/>
        <w:jc w:val="both"/>
        <w:textAlignment w:val="baseline"/>
        <w:rPr>
          <w:lang w:val="en-US"/>
        </w:rPr>
      </w:pPr>
      <w:r>
        <w:rPr>
          <w:lang w:val="en-US"/>
        </w:rPr>
        <w:t xml:space="preserve">GPS </w:t>
      </w:r>
      <w:proofErr w:type="spellStart"/>
      <w:r>
        <w:rPr>
          <w:lang w:val="en-US"/>
        </w:rPr>
        <w:t>Reciever</w:t>
      </w:r>
      <w:proofErr w:type="spellEnd"/>
      <w:r>
        <w:rPr>
          <w:lang w:val="en-US"/>
        </w:rPr>
        <w:t>:</w:t>
      </w:r>
    </w:p>
    <w:p w:rsidR="00C65824" w:rsidRPr="00060BAC" w:rsidRDefault="00C65824" w:rsidP="00C65824">
      <w:pPr>
        <w:pStyle w:val="Akapitzlist"/>
        <w:numPr>
          <w:ilvl w:val="0"/>
          <w:numId w:val="21"/>
        </w:numPr>
        <w:spacing w:after="0"/>
        <w:jc w:val="both"/>
        <w:textAlignment w:val="baseline"/>
        <w:rPr>
          <w:lang w:val="en-US"/>
        </w:rPr>
      </w:pPr>
      <w:r w:rsidRPr="00060BAC">
        <w:rPr>
          <w:lang w:val="en-US"/>
        </w:rPr>
        <w:t>Integrated into one of modules</w:t>
      </w:r>
      <w:r>
        <w:rPr>
          <w:lang w:val="en-US"/>
        </w:rPr>
        <w:t>,</w:t>
      </w:r>
    </w:p>
    <w:p w:rsidR="00C65824" w:rsidRPr="00060BAC" w:rsidRDefault="00C65824" w:rsidP="00C65824">
      <w:pPr>
        <w:pStyle w:val="Akapitzlist"/>
        <w:numPr>
          <w:ilvl w:val="0"/>
          <w:numId w:val="21"/>
        </w:numPr>
        <w:spacing w:after="0"/>
        <w:jc w:val="both"/>
        <w:textAlignment w:val="baseline"/>
        <w:rPr>
          <w:lang w:val="en-US"/>
        </w:rPr>
      </w:pPr>
      <w:r w:rsidRPr="00060BAC">
        <w:rPr>
          <w:lang w:val="en-US"/>
        </w:rPr>
        <w:t>GPS (</w:t>
      </w:r>
      <w:proofErr w:type="spellStart"/>
      <w:r w:rsidRPr="00060BAC">
        <w:rPr>
          <w:lang w:val="en-US"/>
        </w:rPr>
        <w:t>L1,L2,L5</w:t>
      </w:r>
      <w:proofErr w:type="spellEnd"/>
      <w:r w:rsidRPr="00060BAC">
        <w:rPr>
          <w:lang w:val="en-US"/>
        </w:rPr>
        <w:t xml:space="preserve">), </w:t>
      </w:r>
      <w:proofErr w:type="spellStart"/>
      <w:r w:rsidRPr="00060BAC">
        <w:rPr>
          <w:lang w:val="en-US"/>
        </w:rPr>
        <w:t>GLONASS</w:t>
      </w:r>
      <w:proofErr w:type="spellEnd"/>
      <w:r w:rsidRPr="00060BAC">
        <w:rPr>
          <w:lang w:val="en-US"/>
        </w:rPr>
        <w:t xml:space="preserve"> (</w:t>
      </w:r>
      <w:proofErr w:type="spellStart"/>
      <w:r w:rsidRPr="00060BAC">
        <w:rPr>
          <w:lang w:val="en-US"/>
        </w:rPr>
        <w:t>L1,L2,L5</w:t>
      </w:r>
      <w:proofErr w:type="spellEnd"/>
      <w:r w:rsidRPr="00060BAC">
        <w:rPr>
          <w:lang w:val="en-US"/>
        </w:rPr>
        <w:t>)</w:t>
      </w:r>
      <w:r>
        <w:rPr>
          <w:lang w:val="en-US"/>
        </w:rPr>
        <w:t>,</w:t>
      </w:r>
    </w:p>
    <w:p w:rsidR="00C65824" w:rsidRPr="00060BAC" w:rsidRDefault="00C65824" w:rsidP="00C65824">
      <w:pPr>
        <w:pStyle w:val="Akapitzlist"/>
        <w:numPr>
          <w:ilvl w:val="0"/>
          <w:numId w:val="21"/>
        </w:numPr>
        <w:spacing w:after="0"/>
        <w:jc w:val="both"/>
        <w:textAlignment w:val="baseline"/>
        <w:rPr>
          <w:lang w:val="en-US"/>
        </w:rPr>
      </w:pPr>
      <w:r w:rsidRPr="00060BAC">
        <w:rPr>
          <w:lang w:val="en-US"/>
        </w:rPr>
        <w:t>L-band channel support</w:t>
      </w:r>
      <w:r>
        <w:rPr>
          <w:lang w:val="en-US"/>
        </w:rPr>
        <w:t>,</w:t>
      </w:r>
    </w:p>
    <w:p w:rsidR="00C65824" w:rsidRPr="00060BAC" w:rsidRDefault="00C65824" w:rsidP="00C65824">
      <w:pPr>
        <w:pStyle w:val="Akapitzlist"/>
        <w:numPr>
          <w:ilvl w:val="0"/>
          <w:numId w:val="21"/>
        </w:numPr>
        <w:spacing w:after="0"/>
        <w:jc w:val="both"/>
        <w:textAlignment w:val="baseline"/>
        <w:rPr>
          <w:lang w:val="en-US"/>
        </w:rPr>
      </w:pPr>
      <w:r w:rsidRPr="00060BAC">
        <w:rPr>
          <w:lang w:val="en-US"/>
        </w:rPr>
        <w:t>Data sampling 2 Hz at least</w:t>
      </w:r>
      <w:r>
        <w:rPr>
          <w:lang w:val="en-US"/>
        </w:rPr>
        <w:t>.</w:t>
      </w:r>
    </w:p>
    <w:p w:rsidR="00C65824" w:rsidRPr="00060BAC" w:rsidRDefault="00C65824" w:rsidP="00C65824">
      <w:pPr>
        <w:spacing w:after="0"/>
        <w:jc w:val="both"/>
        <w:textAlignment w:val="baseline"/>
        <w:rPr>
          <w:lang w:val="en-US"/>
        </w:rPr>
      </w:pPr>
    </w:p>
    <w:p w:rsidR="00C65824" w:rsidRPr="00060BAC" w:rsidRDefault="00C65824" w:rsidP="00C65824">
      <w:pPr>
        <w:spacing w:after="0"/>
        <w:jc w:val="both"/>
        <w:textAlignment w:val="baseline"/>
        <w:rPr>
          <w:lang w:val="en-US"/>
        </w:rPr>
      </w:pPr>
      <w:r w:rsidRPr="00060BAC">
        <w:rPr>
          <w:lang w:val="en-US"/>
        </w:rPr>
        <w:t>Displays:</w:t>
      </w:r>
    </w:p>
    <w:p w:rsidR="00C65824" w:rsidRPr="00060BAC" w:rsidRDefault="00C65824" w:rsidP="00C65824">
      <w:pPr>
        <w:pStyle w:val="Akapitzlist"/>
        <w:numPr>
          <w:ilvl w:val="0"/>
          <w:numId w:val="22"/>
        </w:numPr>
        <w:spacing w:after="0"/>
        <w:jc w:val="both"/>
        <w:textAlignment w:val="baseline"/>
        <w:rPr>
          <w:lang w:val="en-US"/>
        </w:rPr>
      </w:pPr>
      <w:r w:rsidRPr="00060BAC">
        <w:rPr>
          <w:lang w:val="en-US"/>
        </w:rPr>
        <w:t xml:space="preserve">Equipped with at least two navigation displays with a resolution of at least </w:t>
      </w:r>
      <w:proofErr w:type="spellStart"/>
      <w:r w:rsidRPr="00060BAC">
        <w:rPr>
          <w:lang w:val="en-US"/>
        </w:rPr>
        <w:t>800x600</w:t>
      </w:r>
      <w:proofErr w:type="spellEnd"/>
      <w:r w:rsidRPr="00060BAC">
        <w:rPr>
          <w:lang w:val="en-US"/>
        </w:rPr>
        <w:t xml:space="preserve"> pixels and color depth not worse than True Color (24-bit) standard</w:t>
      </w:r>
      <w:r>
        <w:rPr>
          <w:lang w:val="en-US"/>
        </w:rPr>
        <w:t>,</w:t>
      </w:r>
    </w:p>
    <w:p w:rsidR="00C65824" w:rsidRPr="00060BAC" w:rsidRDefault="00C65824" w:rsidP="00C65824">
      <w:pPr>
        <w:pStyle w:val="Akapitzlist"/>
        <w:numPr>
          <w:ilvl w:val="0"/>
          <w:numId w:val="22"/>
        </w:numPr>
        <w:spacing w:after="0"/>
        <w:jc w:val="both"/>
        <w:textAlignment w:val="baseline"/>
        <w:rPr>
          <w:lang w:val="en-US"/>
        </w:rPr>
      </w:pPr>
      <w:r w:rsidRPr="00060BAC">
        <w:rPr>
          <w:lang w:val="en-US"/>
        </w:rPr>
        <w:t>High readability in all lightning conditions (high contrast, brightness adjustment, anti-reflective coatings surface)</w:t>
      </w:r>
      <w:r>
        <w:rPr>
          <w:lang w:val="en-US"/>
        </w:rPr>
        <w:t>,</w:t>
      </w:r>
    </w:p>
    <w:p w:rsidR="00C65824" w:rsidRPr="00060BAC" w:rsidRDefault="00C65824" w:rsidP="00C65824">
      <w:pPr>
        <w:pStyle w:val="Akapitzlist"/>
        <w:numPr>
          <w:ilvl w:val="0"/>
          <w:numId w:val="22"/>
        </w:numPr>
        <w:spacing w:after="0"/>
        <w:jc w:val="both"/>
        <w:textAlignment w:val="baseline"/>
        <w:rPr>
          <w:lang w:val="en-US"/>
        </w:rPr>
      </w:pPr>
      <w:r w:rsidRPr="00060BAC">
        <w:rPr>
          <w:lang w:val="en-US"/>
        </w:rPr>
        <w:t>background map information support</w:t>
      </w:r>
      <w:r>
        <w:rPr>
          <w:lang w:val="en-US"/>
        </w:rPr>
        <w:t>,</w:t>
      </w:r>
    </w:p>
    <w:p w:rsidR="00C65824" w:rsidRPr="00060BAC" w:rsidRDefault="00C65824" w:rsidP="00C65824">
      <w:pPr>
        <w:pStyle w:val="Akapitzlist"/>
        <w:numPr>
          <w:ilvl w:val="0"/>
          <w:numId w:val="22"/>
        </w:numPr>
        <w:spacing w:after="0"/>
        <w:jc w:val="both"/>
        <w:textAlignment w:val="baseline"/>
        <w:rPr>
          <w:lang w:val="en-US"/>
        </w:rPr>
      </w:pPr>
      <w:r w:rsidRPr="00060BAC">
        <w:rPr>
          <w:lang w:val="en-US"/>
        </w:rPr>
        <w:t>5 inches at least</w:t>
      </w:r>
      <w:r>
        <w:rPr>
          <w:lang w:val="en-US"/>
        </w:rPr>
        <w:t>.</w:t>
      </w:r>
    </w:p>
    <w:p w:rsidR="00C65824" w:rsidRPr="00060BAC" w:rsidRDefault="00C65824" w:rsidP="00C65824">
      <w:pPr>
        <w:spacing w:after="0"/>
        <w:jc w:val="both"/>
        <w:textAlignment w:val="baseline"/>
        <w:rPr>
          <w:lang w:val="en-US"/>
        </w:rPr>
      </w:pPr>
    </w:p>
    <w:p w:rsidR="00C65824" w:rsidRPr="00060BAC" w:rsidRDefault="00C65824" w:rsidP="00C65824">
      <w:pPr>
        <w:spacing w:after="0"/>
        <w:jc w:val="both"/>
        <w:textAlignment w:val="baseline"/>
        <w:rPr>
          <w:lang w:val="en-US"/>
        </w:rPr>
      </w:pPr>
      <w:r w:rsidRPr="00060BAC">
        <w:rPr>
          <w:lang w:val="en-US"/>
        </w:rPr>
        <w:t>Communication:</w:t>
      </w:r>
    </w:p>
    <w:p w:rsidR="00C65824" w:rsidRPr="00060BAC" w:rsidRDefault="00C65824" w:rsidP="00C65824">
      <w:pPr>
        <w:pStyle w:val="Akapitzlist"/>
        <w:numPr>
          <w:ilvl w:val="0"/>
          <w:numId w:val="23"/>
        </w:numPr>
        <w:spacing w:after="0"/>
        <w:jc w:val="both"/>
        <w:textAlignment w:val="baseline"/>
        <w:rPr>
          <w:lang w:val="en-US"/>
        </w:rPr>
      </w:pPr>
      <w:r w:rsidRPr="00060BAC">
        <w:rPr>
          <w:lang w:val="en-US"/>
        </w:rPr>
        <w:t>External data storage unit support</w:t>
      </w:r>
      <w:r>
        <w:rPr>
          <w:lang w:val="en-US"/>
        </w:rPr>
        <w:t>,</w:t>
      </w:r>
    </w:p>
    <w:p w:rsidR="00C65824" w:rsidRPr="00060BAC" w:rsidRDefault="00C65824" w:rsidP="00C65824">
      <w:pPr>
        <w:pStyle w:val="Akapitzlist"/>
        <w:numPr>
          <w:ilvl w:val="0"/>
          <w:numId w:val="23"/>
        </w:numPr>
        <w:spacing w:after="0"/>
        <w:jc w:val="both"/>
        <w:textAlignment w:val="baseline"/>
        <w:rPr>
          <w:lang w:val="en-US"/>
        </w:rPr>
      </w:pPr>
      <w:r w:rsidRPr="00060BAC">
        <w:rPr>
          <w:lang w:val="en-US"/>
        </w:rPr>
        <w:lastRenderedPageBreak/>
        <w:t>RS232 serial port – for gyro stabilized mounts</w:t>
      </w:r>
      <w:r>
        <w:rPr>
          <w:lang w:val="en-US"/>
        </w:rPr>
        <w:t>,</w:t>
      </w:r>
    </w:p>
    <w:p w:rsidR="00C65824" w:rsidRPr="00060BAC" w:rsidRDefault="00C65824" w:rsidP="00C65824">
      <w:pPr>
        <w:pStyle w:val="Akapitzlist"/>
        <w:numPr>
          <w:ilvl w:val="0"/>
          <w:numId w:val="23"/>
        </w:numPr>
        <w:spacing w:after="0"/>
        <w:jc w:val="both"/>
        <w:textAlignment w:val="baseline"/>
        <w:rPr>
          <w:lang w:val="en-US"/>
        </w:rPr>
      </w:pPr>
      <w:r w:rsidRPr="00060BAC">
        <w:rPr>
          <w:lang w:val="en-US"/>
        </w:rPr>
        <w:t xml:space="preserve">Ethernet LAN – for </w:t>
      </w:r>
      <w:proofErr w:type="spellStart"/>
      <w:r w:rsidRPr="00060BAC">
        <w:rPr>
          <w:lang w:val="en-US"/>
        </w:rPr>
        <w:t>VQ-780i</w:t>
      </w:r>
      <w:proofErr w:type="spellEnd"/>
      <w:r w:rsidRPr="00060BAC">
        <w:rPr>
          <w:lang w:val="en-US"/>
        </w:rPr>
        <w:t xml:space="preserve"> laser scanner</w:t>
      </w:r>
      <w:r>
        <w:rPr>
          <w:lang w:val="en-US"/>
        </w:rPr>
        <w:t>,</w:t>
      </w:r>
    </w:p>
    <w:p w:rsidR="00C65824" w:rsidRPr="00060BAC" w:rsidRDefault="00C65824" w:rsidP="00C65824">
      <w:pPr>
        <w:pStyle w:val="Akapitzlist"/>
        <w:numPr>
          <w:ilvl w:val="0"/>
          <w:numId w:val="23"/>
        </w:numPr>
        <w:spacing w:after="0"/>
        <w:jc w:val="both"/>
        <w:textAlignment w:val="baseline"/>
        <w:rPr>
          <w:lang w:val="en-US"/>
        </w:rPr>
      </w:pPr>
      <w:r w:rsidRPr="00060BAC">
        <w:rPr>
          <w:lang w:val="en-US"/>
        </w:rPr>
        <w:t xml:space="preserve">PPS output - for </w:t>
      </w:r>
      <w:proofErr w:type="spellStart"/>
      <w:r w:rsidRPr="00060BAC">
        <w:rPr>
          <w:lang w:val="en-US"/>
        </w:rPr>
        <w:t>VQ-780i</w:t>
      </w:r>
      <w:proofErr w:type="spellEnd"/>
      <w:r w:rsidRPr="00060BAC">
        <w:rPr>
          <w:lang w:val="en-US"/>
        </w:rPr>
        <w:t xml:space="preserve"> laser scanner</w:t>
      </w:r>
      <w:r>
        <w:rPr>
          <w:lang w:val="en-US"/>
        </w:rPr>
        <w:t>,</w:t>
      </w:r>
    </w:p>
    <w:p w:rsidR="00C65824" w:rsidRPr="00060BAC" w:rsidRDefault="00C65824" w:rsidP="00C65824">
      <w:pPr>
        <w:pStyle w:val="Akapitzlist"/>
        <w:numPr>
          <w:ilvl w:val="0"/>
          <w:numId w:val="23"/>
        </w:numPr>
        <w:spacing w:after="0"/>
        <w:jc w:val="both"/>
        <w:textAlignment w:val="baseline"/>
        <w:rPr>
          <w:lang w:val="en-US"/>
        </w:rPr>
      </w:pPr>
      <w:proofErr w:type="spellStart"/>
      <w:r w:rsidRPr="00060BAC">
        <w:rPr>
          <w:lang w:val="en-US"/>
        </w:rPr>
        <w:t>2x</w:t>
      </w:r>
      <w:proofErr w:type="spellEnd"/>
      <w:r w:rsidRPr="00060BAC">
        <w:rPr>
          <w:lang w:val="en-US"/>
        </w:rPr>
        <w:t xml:space="preserve"> Event Mark input</w:t>
      </w:r>
      <w:r>
        <w:rPr>
          <w:lang w:val="en-US"/>
        </w:rPr>
        <w:t>,</w:t>
      </w:r>
    </w:p>
    <w:p w:rsidR="00C65824" w:rsidRPr="00060BAC" w:rsidRDefault="00C65824" w:rsidP="00C65824">
      <w:pPr>
        <w:pStyle w:val="Akapitzlist"/>
        <w:numPr>
          <w:ilvl w:val="0"/>
          <w:numId w:val="23"/>
        </w:numPr>
        <w:spacing w:after="0"/>
        <w:jc w:val="both"/>
        <w:textAlignment w:val="baseline"/>
        <w:rPr>
          <w:lang w:val="en-US"/>
        </w:rPr>
      </w:pPr>
      <w:r w:rsidRPr="00060BAC">
        <w:rPr>
          <w:lang w:val="en-US"/>
        </w:rPr>
        <w:t>Stabilized mounts support</w:t>
      </w:r>
      <w:r>
        <w:rPr>
          <w:lang w:val="en-US"/>
        </w:rPr>
        <w:t>,</w:t>
      </w:r>
    </w:p>
    <w:p w:rsidR="00C65824" w:rsidRPr="00060BAC" w:rsidRDefault="00C65824" w:rsidP="00C65824">
      <w:pPr>
        <w:pStyle w:val="Akapitzlist"/>
        <w:numPr>
          <w:ilvl w:val="0"/>
          <w:numId w:val="23"/>
        </w:numPr>
        <w:spacing w:after="0"/>
        <w:jc w:val="both"/>
        <w:textAlignment w:val="baseline"/>
        <w:rPr>
          <w:lang w:val="en-US"/>
        </w:rPr>
      </w:pPr>
      <w:r w:rsidRPr="00060BAC">
        <w:rPr>
          <w:lang w:val="en-US"/>
        </w:rPr>
        <w:t>Online/Offline signals for two gyro stabilized mounts a</w:t>
      </w:r>
      <w:r>
        <w:rPr>
          <w:lang w:val="en-US"/>
        </w:rPr>
        <w:t>nd laser scanner simultaneously,</w:t>
      </w:r>
    </w:p>
    <w:p w:rsidR="00C65824" w:rsidRPr="00060BAC" w:rsidRDefault="00C65824" w:rsidP="00C65824">
      <w:pPr>
        <w:pStyle w:val="Akapitzlist"/>
        <w:numPr>
          <w:ilvl w:val="0"/>
          <w:numId w:val="23"/>
        </w:numPr>
        <w:spacing w:after="0"/>
        <w:jc w:val="both"/>
        <w:textAlignment w:val="baseline"/>
        <w:rPr>
          <w:lang w:val="en-US"/>
        </w:rPr>
      </w:pPr>
      <w:r w:rsidRPr="00060BAC">
        <w:rPr>
          <w:lang w:val="en-US"/>
        </w:rPr>
        <w:t>Timestamps registration for two cameras</w:t>
      </w:r>
      <w:r>
        <w:rPr>
          <w:lang w:val="en-US"/>
        </w:rPr>
        <w:t>.</w:t>
      </w:r>
    </w:p>
    <w:p w:rsidR="00C65824" w:rsidRPr="00060BAC" w:rsidRDefault="00C65824" w:rsidP="00C65824">
      <w:pPr>
        <w:spacing w:after="0"/>
        <w:jc w:val="both"/>
        <w:textAlignment w:val="baseline"/>
        <w:rPr>
          <w:lang w:val="en-US"/>
        </w:rPr>
      </w:pPr>
    </w:p>
    <w:p w:rsidR="00C65824" w:rsidRPr="00060BAC" w:rsidRDefault="00C65824" w:rsidP="00C65824">
      <w:pPr>
        <w:spacing w:after="0"/>
        <w:jc w:val="both"/>
        <w:textAlignment w:val="baseline"/>
        <w:rPr>
          <w:lang w:val="en-US"/>
        </w:rPr>
      </w:pPr>
      <w:r w:rsidRPr="00060BAC">
        <w:rPr>
          <w:lang w:val="en-US"/>
        </w:rPr>
        <w:t>Physical basics:</w:t>
      </w:r>
    </w:p>
    <w:p w:rsidR="00C65824" w:rsidRPr="00060BAC" w:rsidRDefault="00C65824" w:rsidP="00C65824">
      <w:pPr>
        <w:pStyle w:val="Akapitzlist"/>
        <w:numPr>
          <w:ilvl w:val="0"/>
          <w:numId w:val="24"/>
        </w:numPr>
        <w:spacing w:after="0"/>
        <w:jc w:val="both"/>
        <w:textAlignment w:val="baseline"/>
        <w:rPr>
          <w:lang w:val="en-US"/>
        </w:rPr>
      </w:pPr>
      <w:r w:rsidRPr="00060BAC">
        <w:rPr>
          <w:lang w:val="en-US"/>
        </w:rPr>
        <w:t>Weight less than 20 kg</w:t>
      </w:r>
      <w:r>
        <w:rPr>
          <w:lang w:val="en-US"/>
        </w:rPr>
        <w:t>,</w:t>
      </w:r>
    </w:p>
    <w:p w:rsidR="00C65824" w:rsidRPr="00060BAC" w:rsidRDefault="00C65824" w:rsidP="00C65824">
      <w:pPr>
        <w:pStyle w:val="Akapitzlist"/>
        <w:numPr>
          <w:ilvl w:val="0"/>
          <w:numId w:val="24"/>
        </w:numPr>
        <w:spacing w:after="0"/>
        <w:jc w:val="both"/>
        <w:textAlignment w:val="baseline"/>
        <w:rPr>
          <w:lang w:val="en-US"/>
        </w:rPr>
      </w:pPr>
      <w:proofErr w:type="spellStart"/>
      <w:r w:rsidRPr="00060BAC">
        <w:rPr>
          <w:lang w:val="en-US"/>
        </w:rPr>
        <w:t>IMU</w:t>
      </w:r>
      <w:proofErr w:type="spellEnd"/>
      <w:r w:rsidRPr="00060BAC">
        <w:rPr>
          <w:lang w:val="en-US"/>
        </w:rPr>
        <w:t xml:space="preserve"> dimensions allowing installation inside the </w:t>
      </w:r>
      <w:proofErr w:type="spellStart"/>
      <w:r w:rsidRPr="00060BAC">
        <w:rPr>
          <w:lang w:val="en-US"/>
        </w:rPr>
        <w:t>Vexcel</w:t>
      </w:r>
      <w:proofErr w:type="spellEnd"/>
      <w:r w:rsidRPr="00060BAC">
        <w:rPr>
          <w:lang w:val="en-US"/>
        </w:rPr>
        <w:t xml:space="preserve"> </w:t>
      </w:r>
      <w:proofErr w:type="spellStart"/>
      <w:r w:rsidRPr="00060BAC">
        <w:rPr>
          <w:lang w:val="en-US"/>
        </w:rPr>
        <w:t>UltraCam</w:t>
      </w:r>
      <w:proofErr w:type="spellEnd"/>
      <w:r w:rsidRPr="00060BAC">
        <w:rPr>
          <w:lang w:val="en-US"/>
        </w:rPr>
        <w:t xml:space="preserve"> Eagle camera</w:t>
      </w:r>
      <w:r>
        <w:rPr>
          <w:lang w:val="en-US"/>
        </w:rPr>
        <w:t>,</w:t>
      </w:r>
    </w:p>
    <w:p w:rsidR="00C65824" w:rsidRPr="00060BAC" w:rsidRDefault="00C65824" w:rsidP="00C65824">
      <w:pPr>
        <w:pStyle w:val="Akapitzlist"/>
        <w:numPr>
          <w:ilvl w:val="0"/>
          <w:numId w:val="24"/>
        </w:numPr>
        <w:spacing w:after="0"/>
        <w:jc w:val="both"/>
        <w:textAlignment w:val="baseline"/>
        <w:rPr>
          <w:lang w:val="en-US"/>
        </w:rPr>
      </w:pPr>
      <w:proofErr w:type="spellStart"/>
      <w:r w:rsidRPr="00060BAC">
        <w:rPr>
          <w:lang w:val="en-US"/>
        </w:rPr>
        <w:t>28V</w:t>
      </w:r>
      <w:proofErr w:type="spellEnd"/>
      <w:r w:rsidRPr="00060BAC">
        <w:rPr>
          <w:lang w:val="en-US"/>
        </w:rPr>
        <w:t xml:space="preserve"> DC power supply</w:t>
      </w:r>
      <w:r>
        <w:rPr>
          <w:lang w:val="en-US"/>
        </w:rPr>
        <w:t>.</w:t>
      </w:r>
    </w:p>
    <w:p w:rsidR="00C65824" w:rsidRPr="00060BAC" w:rsidRDefault="00C65824" w:rsidP="00C65824">
      <w:pPr>
        <w:spacing w:after="0"/>
        <w:jc w:val="both"/>
        <w:textAlignment w:val="baseline"/>
        <w:rPr>
          <w:lang w:val="en-US"/>
        </w:rPr>
      </w:pPr>
    </w:p>
    <w:p w:rsidR="00C65824" w:rsidRPr="00060BAC" w:rsidRDefault="00C65824" w:rsidP="00C65824">
      <w:pPr>
        <w:spacing w:after="0"/>
        <w:jc w:val="both"/>
        <w:textAlignment w:val="baseline"/>
        <w:rPr>
          <w:lang w:val="en-US"/>
        </w:rPr>
      </w:pPr>
      <w:r w:rsidRPr="00060BAC">
        <w:rPr>
          <w:lang w:val="en-US"/>
        </w:rPr>
        <w:t>Software:</w:t>
      </w:r>
    </w:p>
    <w:p w:rsidR="00C65824" w:rsidRPr="00060BAC" w:rsidRDefault="00C65824" w:rsidP="00C65824">
      <w:pPr>
        <w:pStyle w:val="Akapitzlist"/>
        <w:numPr>
          <w:ilvl w:val="0"/>
          <w:numId w:val="25"/>
        </w:numPr>
        <w:spacing w:after="0"/>
        <w:jc w:val="both"/>
        <w:textAlignment w:val="baseline"/>
        <w:rPr>
          <w:lang w:val="en-US"/>
        </w:rPr>
      </w:pPr>
      <w:r w:rsidRPr="00060BAC">
        <w:rPr>
          <w:lang w:val="en-US"/>
        </w:rPr>
        <w:t>Terrain Following planning support</w:t>
      </w:r>
      <w:r>
        <w:rPr>
          <w:lang w:val="en-US"/>
        </w:rPr>
        <w:t>,</w:t>
      </w:r>
    </w:p>
    <w:p w:rsidR="00C65824" w:rsidRPr="00060BAC" w:rsidRDefault="00C65824" w:rsidP="00C65824">
      <w:pPr>
        <w:pStyle w:val="Akapitzlist"/>
        <w:numPr>
          <w:ilvl w:val="0"/>
          <w:numId w:val="25"/>
        </w:numPr>
        <w:spacing w:after="0"/>
        <w:jc w:val="both"/>
        <w:textAlignment w:val="baseline"/>
        <w:rPr>
          <w:lang w:val="en-US"/>
        </w:rPr>
      </w:pPr>
      <w:r w:rsidRPr="00060BAC">
        <w:rPr>
          <w:lang w:val="en-US"/>
        </w:rPr>
        <w:t>.</w:t>
      </w:r>
      <w:proofErr w:type="spellStart"/>
      <w:r w:rsidRPr="00060BAC">
        <w:rPr>
          <w:lang w:val="en-US"/>
        </w:rPr>
        <w:t>xls</w:t>
      </w:r>
      <w:proofErr w:type="spellEnd"/>
      <w:r w:rsidRPr="00060BAC">
        <w:rPr>
          <w:lang w:val="en-US"/>
        </w:rPr>
        <w:t xml:space="preserve"> or ASCII import/export support</w:t>
      </w:r>
      <w:r>
        <w:rPr>
          <w:lang w:val="en-US"/>
        </w:rPr>
        <w:t>,</w:t>
      </w:r>
    </w:p>
    <w:p w:rsidR="00C65824" w:rsidRPr="00060BAC" w:rsidRDefault="00C65824" w:rsidP="00C65824">
      <w:pPr>
        <w:pStyle w:val="Akapitzlist"/>
        <w:numPr>
          <w:ilvl w:val="0"/>
          <w:numId w:val="25"/>
        </w:numPr>
        <w:spacing w:after="0"/>
        <w:jc w:val="both"/>
        <w:textAlignment w:val="baseline"/>
        <w:rPr>
          <w:lang w:val="en-US"/>
        </w:rPr>
      </w:pPr>
      <w:r w:rsidRPr="00060BAC">
        <w:rPr>
          <w:lang w:val="en-US"/>
        </w:rPr>
        <w:t xml:space="preserve">Access to free global </w:t>
      </w:r>
      <w:proofErr w:type="spellStart"/>
      <w:r w:rsidRPr="00060BAC">
        <w:rPr>
          <w:lang w:val="en-US"/>
        </w:rPr>
        <w:t>DTM</w:t>
      </w:r>
      <w:proofErr w:type="spellEnd"/>
      <w:r>
        <w:rPr>
          <w:lang w:val="en-US"/>
        </w:rPr>
        <w:t>,</w:t>
      </w:r>
    </w:p>
    <w:p w:rsidR="00C65824" w:rsidRPr="00060BAC" w:rsidRDefault="00C65824" w:rsidP="00C65824">
      <w:pPr>
        <w:pStyle w:val="Akapitzlist"/>
        <w:numPr>
          <w:ilvl w:val="0"/>
          <w:numId w:val="25"/>
        </w:numPr>
        <w:spacing w:after="0"/>
        <w:jc w:val="both"/>
        <w:textAlignment w:val="baseline"/>
        <w:rPr>
          <w:lang w:val="en-US"/>
        </w:rPr>
      </w:pPr>
      <w:r w:rsidRPr="00060BAC">
        <w:rPr>
          <w:lang w:val="en-US"/>
        </w:rPr>
        <w:t>Multi-sensor planning support</w:t>
      </w:r>
      <w:r>
        <w:rPr>
          <w:lang w:val="en-US"/>
        </w:rPr>
        <w:t>,</w:t>
      </w:r>
    </w:p>
    <w:p w:rsidR="00C65824" w:rsidRPr="00060BAC" w:rsidRDefault="00C65824" w:rsidP="00C65824">
      <w:pPr>
        <w:pStyle w:val="Akapitzlist"/>
        <w:numPr>
          <w:ilvl w:val="0"/>
          <w:numId w:val="25"/>
        </w:numPr>
        <w:spacing w:after="0"/>
        <w:jc w:val="both"/>
        <w:textAlignment w:val="baseline"/>
        <w:rPr>
          <w:lang w:val="en-US"/>
        </w:rPr>
      </w:pPr>
      <w:r w:rsidRPr="00060BAC">
        <w:rPr>
          <w:lang w:val="en-US"/>
        </w:rPr>
        <w:t>Ground stations alignment support</w:t>
      </w:r>
      <w:r>
        <w:rPr>
          <w:lang w:val="en-US"/>
        </w:rPr>
        <w:t>,</w:t>
      </w:r>
    </w:p>
    <w:p w:rsidR="00C65824" w:rsidRPr="00060BAC" w:rsidRDefault="00C65824" w:rsidP="00C65824">
      <w:pPr>
        <w:pStyle w:val="Akapitzlist"/>
        <w:numPr>
          <w:ilvl w:val="0"/>
          <w:numId w:val="25"/>
        </w:numPr>
        <w:spacing w:after="0"/>
        <w:jc w:val="both"/>
        <w:textAlignment w:val="baseline"/>
        <w:rPr>
          <w:lang w:val="en-US"/>
        </w:rPr>
      </w:pPr>
      <w:r w:rsidRPr="00060BAC">
        <w:rPr>
          <w:lang w:val="en-US"/>
        </w:rPr>
        <w:t xml:space="preserve">GPS and </w:t>
      </w:r>
      <w:proofErr w:type="spellStart"/>
      <w:r w:rsidRPr="00060BAC">
        <w:rPr>
          <w:lang w:val="en-US"/>
        </w:rPr>
        <w:t>IMU</w:t>
      </w:r>
      <w:proofErr w:type="spellEnd"/>
      <w:r w:rsidRPr="00060BAC">
        <w:rPr>
          <w:lang w:val="en-US"/>
        </w:rPr>
        <w:t xml:space="preserve"> </w:t>
      </w:r>
      <w:proofErr w:type="spellStart"/>
      <w:r w:rsidRPr="00060BAC">
        <w:rPr>
          <w:lang w:val="en-US"/>
        </w:rPr>
        <w:t>leverarms</w:t>
      </w:r>
      <w:proofErr w:type="spellEnd"/>
      <w:r w:rsidRPr="00060BAC">
        <w:rPr>
          <w:lang w:val="en-US"/>
        </w:rPr>
        <w:t xml:space="preserve"> definition support</w:t>
      </w:r>
      <w:r>
        <w:rPr>
          <w:lang w:val="en-US"/>
        </w:rPr>
        <w:t>,</w:t>
      </w:r>
    </w:p>
    <w:p w:rsidR="00C65824" w:rsidRPr="00060BAC" w:rsidRDefault="00C65824" w:rsidP="00C65824">
      <w:pPr>
        <w:pStyle w:val="Akapitzlist"/>
        <w:numPr>
          <w:ilvl w:val="0"/>
          <w:numId w:val="25"/>
        </w:numPr>
        <w:spacing w:after="0"/>
        <w:jc w:val="both"/>
        <w:textAlignment w:val="baseline"/>
        <w:rPr>
          <w:lang w:val="en-US"/>
        </w:rPr>
      </w:pPr>
      <w:r w:rsidRPr="00060BAC">
        <w:rPr>
          <w:lang w:val="en-US"/>
        </w:rPr>
        <w:t>Output data reference systems definition support</w:t>
      </w:r>
      <w:r>
        <w:rPr>
          <w:lang w:val="en-US"/>
        </w:rPr>
        <w:t>.</w:t>
      </w:r>
    </w:p>
    <w:p w:rsidR="00C65824" w:rsidRPr="00060BAC" w:rsidRDefault="00C65824" w:rsidP="00C65824">
      <w:pPr>
        <w:spacing w:after="0"/>
        <w:jc w:val="both"/>
        <w:textAlignment w:val="baseline"/>
        <w:rPr>
          <w:lang w:val="en-US"/>
        </w:rPr>
      </w:pPr>
      <w:r w:rsidRPr="00060BAC">
        <w:rPr>
          <w:lang w:val="en-US"/>
        </w:rPr>
        <w:t xml:space="preserve"> </w:t>
      </w:r>
    </w:p>
    <w:p w:rsidR="00C65824" w:rsidRPr="00060BAC" w:rsidRDefault="00C65824" w:rsidP="00C65824">
      <w:pPr>
        <w:spacing w:after="0"/>
        <w:jc w:val="both"/>
        <w:textAlignment w:val="baseline"/>
        <w:rPr>
          <w:lang w:val="en-US"/>
        </w:rPr>
      </w:pPr>
      <w:proofErr w:type="spellStart"/>
      <w:r w:rsidRPr="00060BAC">
        <w:rPr>
          <w:lang w:val="en-US"/>
        </w:rPr>
        <w:t>GNSS</w:t>
      </w:r>
      <w:proofErr w:type="spellEnd"/>
      <w:r w:rsidRPr="00060BAC">
        <w:rPr>
          <w:lang w:val="en-US"/>
        </w:rPr>
        <w:t xml:space="preserve"> antenna is not a part of this order. If there is a need to feed up </w:t>
      </w:r>
      <w:proofErr w:type="spellStart"/>
      <w:r w:rsidRPr="00060BAC">
        <w:rPr>
          <w:lang w:val="en-US"/>
        </w:rPr>
        <w:t>GNSS</w:t>
      </w:r>
      <w:proofErr w:type="spellEnd"/>
      <w:r w:rsidRPr="00060BAC">
        <w:rPr>
          <w:lang w:val="en-US"/>
        </w:rPr>
        <w:t xml:space="preserve"> signal for two modules a </w:t>
      </w:r>
      <w:proofErr w:type="spellStart"/>
      <w:r w:rsidRPr="00060BAC">
        <w:rPr>
          <w:lang w:val="en-US"/>
        </w:rPr>
        <w:t>GNSS</w:t>
      </w:r>
      <w:proofErr w:type="spellEnd"/>
      <w:r w:rsidRPr="00060BAC">
        <w:rPr>
          <w:lang w:val="en-US"/>
        </w:rPr>
        <w:t xml:space="preserve"> splitter compatible with the </w:t>
      </w:r>
      <w:proofErr w:type="spellStart"/>
      <w:r w:rsidRPr="00060BAC">
        <w:rPr>
          <w:lang w:val="en-US"/>
        </w:rPr>
        <w:t>G5Ant-743AT1</w:t>
      </w:r>
      <w:proofErr w:type="spellEnd"/>
      <w:r w:rsidRPr="00060BAC">
        <w:rPr>
          <w:lang w:val="en-US"/>
        </w:rPr>
        <w:t xml:space="preserve"> antenna should be included.</w:t>
      </w:r>
    </w:p>
    <w:p w:rsidR="00C2508D" w:rsidRDefault="00C2508D" w:rsidP="00C2508D">
      <w:pPr>
        <w:spacing w:after="0"/>
        <w:jc w:val="both"/>
        <w:textAlignment w:val="baseline"/>
        <w:rPr>
          <w:rFonts w:eastAsia="Times New Roman"/>
          <w:lang w:val="en-US"/>
        </w:rPr>
      </w:pPr>
    </w:p>
    <w:p w:rsidR="00C65824" w:rsidRPr="0031727A" w:rsidRDefault="00C65824" w:rsidP="00C2508D">
      <w:pPr>
        <w:spacing w:after="0"/>
        <w:jc w:val="both"/>
        <w:textAlignment w:val="baseline"/>
        <w:rPr>
          <w:rFonts w:eastAsia="Times New Roman" w:cstheme="minorHAnsi"/>
          <w:lang w:val="en-US" w:eastAsia="pl-PL"/>
        </w:rPr>
      </w:pPr>
    </w:p>
    <w:p w:rsidR="00C2508D" w:rsidRPr="00C2508D" w:rsidRDefault="00C2508D" w:rsidP="00C2508D">
      <w:pPr>
        <w:spacing w:after="0"/>
        <w:jc w:val="both"/>
        <w:textAlignment w:val="baseline"/>
        <w:rPr>
          <w:lang w:val="en-GB"/>
        </w:rPr>
      </w:pPr>
      <w:r w:rsidRPr="00C2508D">
        <w:rPr>
          <w:rFonts w:eastAsia="Times New Roman" w:cstheme="minorHAnsi"/>
          <w:lang w:val="en-GB" w:eastAsia="pl-PL"/>
        </w:rPr>
        <w:t>General requirements for the description of the subject of the order:</w:t>
      </w:r>
    </w:p>
    <w:p w:rsidR="00C2508D" w:rsidRPr="007B2200" w:rsidRDefault="00C2508D" w:rsidP="00BA0B11">
      <w:pPr>
        <w:pStyle w:val="Akapitzlist"/>
        <w:numPr>
          <w:ilvl w:val="1"/>
          <w:numId w:val="5"/>
        </w:numPr>
        <w:spacing w:after="0"/>
        <w:jc w:val="both"/>
        <w:textAlignment w:val="baseline"/>
        <w:rPr>
          <w:lang w:val="en-GB"/>
        </w:rPr>
      </w:pPr>
      <w:r w:rsidRPr="007B2200">
        <w:rPr>
          <w:rFonts w:eastAsia="Times New Roman" w:cstheme="minorHAnsi"/>
          <w:lang w:val="en-GB" w:eastAsia="pl-PL"/>
        </w:rPr>
        <w:t xml:space="preserve">Free transport to </w:t>
      </w:r>
      <w:r>
        <w:rPr>
          <w:rFonts w:eastAsia="Times New Roman" w:cstheme="minorHAnsi"/>
          <w:lang w:val="en-GB" w:eastAsia="pl-PL"/>
        </w:rPr>
        <w:t>the ordering party or</w:t>
      </w:r>
      <w:r w:rsidRPr="007B2200">
        <w:rPr>
          <w:rFonts w:eastAsia="Times New Roman" w:cstheme="minorHAnsi"/>
          <w:lang w:val="en-GB" w:eastAsia="pl-PL"/>
        </w:rPr>
        <w:t xml:space="preserve"> protection of the product during transport.</w:t>
      </w:r>
    </w:p>
    <w:p w:rsidR="00C2508D" w:rsidRDefault="00C2508D" w:rsidP="00C7077A">
      <w:pPr>
        <w:spacing w:after="0"/>
        <w:jc w:val="both"/>
        <w:textAlignment w:val="baseline"/>
        <w:rPr>
          <w:lang w:val="en-GB"/>
        </w:rPr>
      </w:pPr>
    </w:p>
    <w:p w:rsidR="00C7077A" w:rsidRDefault="00C7077A" w:rsidP="00C7077A">
      <w:pPr>
        <w:rPr>
          <w:rFonts w:eastAsia="Times New Roman" w:cstheme="minorHAnsi"/>
          <w:b/>
          <w:lang w:val="en-GB" w:eastAsia="pl-PL"/>
        </w:rPr>
      </w:pPr>
    </w:p>
    <w:p w:rsidR="00C7077A" w:rsidRDefault="00C7077A" w:rsidP="00C7077A">
      <w:pPr>
        <w:rPr>
          <w:rFonts w:eastAsia="Times New Roman" w:cs="Arial"/>
          <w:b/>
          <w:lang w:val="en-US"/>
        </w:rPr>
      </w:pPr>
    </w:p>
    <w:p w:rsidR="00C7077A" w:rsidRPr="007B2200" w:rsidRDefault="00C7077A" w:rsidP="00C7077A">
      <w:pPr>
        <w:autoSpaceDE w:val="0"/>
        <w:autoSpaceDN w:val="0"/>
        <w:adjustRightInd w:val="0"/>
        <w:spacing w:after="0"/>
        <w:ind w:left="4248" w:firstLine="708"/>
        <w:jc w:val="both"/>
        <w:rPr>
          <w:rFonts w:eastAsia="Times New Roman" w:cstheme="minorHAnsi"/>
          <w:color w:val="000000"/>
          <w:lang w:val="en-GB" w:eastAsia="pl-PL"/>
        </w:rPr>
      </w:pPr>
      <w:r w:rsidRPr="007B2200">
        <w:rPr>
          <w:rFonts w:eastAsia="Times New Roman" w:cstheme="minorHAnsi"/>
          <w:color w:val="000000"/>
          <w:lang w:val="en-GB" w:eastAsia="pl-PL"/>
        </w:rPr>
        <w:t>………………………………………………………………………</w:t>
      </w:r>
    </w:p>
    <w:p w:rsidR="00883614" w:rsidRDefault="00C7077A" w:rsidP="00C7077A">
      <w:pPr>
        <w:autoSpaceDE w:val="0"/>
        <w:autoSpaceDN w:val="0"/>
        <w:adjustRightInd w:val="0"/>
        <w:spacing w:after="0"/>
        <w:ind w:left="4956"/>
        <w:jc w:val="both"/>
        <w:rPr>
          <w:rFonts w:eastAsia="Times New Roman" w:cstheme="minorHAnsi"/>
          <w:color w:val="000000"/>
          <w:lang w:val="en-GB" w:eastAsia="pl-PL"/>
        </w:rPr>
      </w:pPr>
      <w:r w:rsidRPr="007B2200">
        <w:rPr>
          <w:rFonts w:eastAsia="Times New Roman" w:cstheme="minorHAnsi"/>
          <w:color w:val="000000"/>
          <w:lang w:val="en-GB" w:eastAsia="pl-PL"/>
        </w:rPr>
        <w:t>Date and signature of the Ordering Party</w:t>
      </w:r>
    </w:p>
    <w:p w:rsidR="00883614" w:rsidRDefault="00883614">
      <w:pPr>
        <w:rPr>
          <w:rFonts w:eastAsia="Times New Roman" w:cstheme="minorHAnsi"/>
          <w:color w:val="000000"/>
          <w:lang w:val="en-GB" w:eastAsia="pl-PL"/>
        </w:rPr>
      </w:pPr>
      <w:r>
        <w:rPr>
          <w:rFonts w:eastAsia="Times New Roman" w:cstheme="minorHAnsi"/>
          <w:color w:val="000000"/>
          <w:lang w:val="en-GB" w:eastAsia="pl-PL"/>
        </w:rPr>
        <w:br w:type="page"/>
      </w:r>
    </w:p>
    <w:p w:rsidR="00883614" w:rsidRPr="00366045" w:rsidRDefault="00883614" w:rsidP="00883614">
      <w:pPr>
        <w:spacing w:after="0"/>
        <w:jc w:val="right"/>
        <w:rPr>
          <w:rFonts w:eastAsia="Times New Roman" w:cs="Arial"/>
          <w:b/>
          <w:lang w:val="en-GB" w:eastAsia="pl-PL"/>
        </w:rPr>
      </w:pPr>
      <w:r w:rsidRPr="00321CE9">
        <w:rPr>
          <w:rFonts w:eastAsia="Times New Roman"/>
          <w:b/>
          <w:color w:val="000000"/>
          <w:lang w:val="en-US"/>
        </w:rPr>
        <w:lastRenderedPageBreak/>
        <w:t xml:space="preserve">ANNEX NO. </w:t>
      </w:r>
      <w:r>
        <w:rPr>
          <w:rFonts w:eastAsia="Times New Roman"/>
          <w:b/>
          <w:color w:val="000000"/>
          <w:lang w:val="en-US"/>
        </w:rPr>
        <w:t>3</w:t>
      </w:r>
      <w:r w:rsidR="00FC0FE3">
        <w:rPr>
          <w:rFonts w:eastAsia="Times New Roman"/>
          <w:b/>
          <w:color w:val="000000"/>
          <w:lang w:val="en-US"/>
        </w:rPr>
        <w:t xml:space="preserve"> TO</w:t>
      </w:r>
      <w:r w:rsidRPr="00321CE9">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sidR="00087AD4" w:rsidRPr="000F5E27">
        <w:rPr>
          <w:rFonts w:eastAsia="Times New Roman" w:cstheme="minorHAnsi"/>
          <w:b/>
          <w:color w:val="000000"/>
          <w:lang w:val="en-US" w:eastAsia="pl-PL"/>
        </w:rPr>
        <w:t>ZO02</w:t>
      </w:r>
      <w:r w:rsidR="00615289">
        <w:rPr>
          <w:rFonts w:eastAsia="Times New Roman" w:cstheme="minorHAnsi"/>
          <w:b/>
          <w:color w:val="000000"/>
          <w:lang w:val="en-US" w:eastAsia="pl-PL"/>
        </w:rPr>
        <w:t>5</w:t>
      </w:r>
      <w:proofErr w:type="spellEnd"/>
      <w:r w:rsidR="00087AD4" w:rsidRPr="000F5E27">
        <w:rPr>
          <w:rFonts w:eastAsia="Times New Roman" w:cstheme="minorHAnsi"/>
          <w:b/>
          <w:color w:val="000000"/>
          <w:lang w:val="en-US" w:eastAsia="pl-PL"/>
        </w:rPr>
        <w:t>-2019</w:t>
      </w:r>
      <w:r w:rsidRPr="00617FB2">
        <w:rPr>
          <w:rFonts w:eastAsia="Times New Roman" w:cstheme="minorHAnsi"/>
          <w:b/>
          <w:color w:val="000000"/>
          <w:lang w:val="en-US" w:eastAsia="pl-PL"/>
        </w:rPr>
        <w:t>-</w:t>
      </w:r>
      <w:proofErr w:type="spellStart"/>
      <w:r w:rsidRPr="00617FB2">
        <w:rPr>
          <w:rFonts w:eastAsia="Times New Roman" w:cstheme="minorHAnsi"/>
          <w:b/>
          <w:color w:val="000000"/>
          <w:lang w:val="en-US" w:eastAsia="pl-PL"/>
        </w:rPr>
        <w:t>1.1.1_POIR</w:t>
      </w:r>
      <w:proofErr w:type="spellEnd"/>
    </w:p>
    <w:p w:rsidR="00883614" w:rsidRPr="00617FB2" w:rsidRDefault="00883614" w:rsidP="00883614">
      <w:pPr>
        <w:spacing w:after="0" w:line="360" w:lineRule="auto"/>
        <w:jc w:val="both"/>
        <w:rPr>
          <w:rFonts w:eastAsia="Times New Roman" w:cstheme="minorHAnsi"/>
          <w:lang w:val="en-US" w:eastAsia="pl-PL"/>
        </w:rPr>
      </w:pPr>
    </w:p>
    <w:p w:rsidR="00883614" w:rsidRPr="00617FB2" w:rsidRDefault="00883614" w:rsidP="00883614">
      <w:pPr>
        <w:spacing w:after="0" w:line="360" w:lineRule="auto"/>
        <w:jc w:val="right"/>
        <w:rPr>
          <w:rFonts w:eastAsia="Times New Roman" w:cstheme="minorHAnsi"/>
          <w:color w:val="000000"/>
          <w:lang w:val="en-US" w:eastAsia="pl-PL"/>
        </w:rPr>
      </w:pPr>
    </w:p>
    <w:p w:rsidR="00883614" w:rsidRPr="00617FB2" w:rsidRDefault="00883614" w:rsidP="00883614">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883614" w:rsidRPr="00321CE9" w:rsidRDefault="00883614" w:rsidP="00883614">
      <w:pPr>
        <w:spacing w:after="0" w:line="360" w:lineRule="auto"/>
        <w:jc w:val="right"/>
        <w:rPr>
          <w:rFonts w:eastAsia="Times New Roman"/>
          <w:color w:val="000000"/>
          <w:lang w:val="en-US"/>
        </w:rPr>
      </w:pPr>
      <w:r w:rsidRPr="00321CE9">
        <w:rPr>
          <w:rFonts w:eastAsia="Times New Roman"/>
          <w:color w:val="000000"/>
          <w:lang w:val="en-US"/>
        </w:rPr>
        <w:t>Place, date</w:t>
      </w:r>
    </w:p>
    <w:p w:rsidR="00883614" w:rsidRDefault="00883614" w:rsidP="00883614">
      <w:pPr>
        <w:spacing w:after="0"/>
        <w:jc w:val="both"/>
        <w:rPr>
          <w:rFonts w:eastAsia="Times New Roman"/>
          <w:color w:val="000000"/>
          <w:lang w:val="en-US"/>
        </w:rPr>
      </w:pPr>
    </w:p>
    <w:p w:rsidR="00883614" w:rsidRPr="00D56110" w:rsidRDefault="00883614" w:rsidP="00883614">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Default="00883614" w:rsidP="00883614">
      <w:pPr>
        <w:rPr>
          <w:rFonts w:eastAsia="Times New Roman" w:cstheme="minorHAnsi"/>
          <w:color w:val="000000"/>
          <w:lang w:val="en-GB" w:eastAsia="pl-PL"/>
        </w:rPr>
      </w:pPr>
    </w:p>
    <w:p w:rsidR="00C7077A" w:rsidRDefault="00883614" w:rsidP="00883614">
      <w:pPr>
        <w:autoSpaceDE w:val="0"/>
        <w:autoSpaceDN w:val="0"/>
        <w:adjustRightInd w:val="0"/>
        <w:spacing w:after="0"/>
        <w:jc w:val="center"/>
        <w:rPr>
          <w:rFonts w:eastAsia="Times New Roman" w:cstheme="minorHAnsi"/>
          <w:b/>
          <w:lang w:val="en-GB" w:eastAsia="pl-PL"/>
        </w:rPr>
      </w:pPr>
      <w:r w:rsidRPr="00883614">
        <w:rPr>
          <w:rFonts w:eastAsia="Times New Roman" w:cstheme="minorHAnsi"/>
          <w:b/>
          <w:lang w:val="en-GB" w:eastAsia="pl-PL"/>
        </w:rPr>
        <w:t>Declaration on the lack of capital and personal connections</w:t>
      </w:r>
    </w:p>
    <w:p w:rsidR="00883614" w:rsidRDefault="00883614" w:rsidP="00883614">
      <w:pPr>
        <w:autoSpaceDE w:val="0"/>
        <w:autoSpaceDN w:val="0"/>
        <w:adjustRightInd w:val="0"/>
        <w:spacing w:after="0"/>
        <w:jc w:val="center"/>
        <w:rPr>
          <w:rFonts w:eastAsia="Times New Roman" w:cstheme="minorHAnsi"/>
          <w:color w:val="000000"/>
          <w:lang w:val="en-GB" w:eastAsia="pl-PL"/>
        </w:rPr>
      </w:pPr>
    </w:p>
    <w:p w:rsidR="00A5356B" w:rsidRPr="00EE3998" w:rsidRDefault="00A5356B" w:rsidP="004168D4">
      <w:pPr>
        <w:jc w:val="both"/>
        <w:rPr>
          <w:rFonts w:eastAsia="Times New Roman" w:cstheme="minorHAnsi"/>
          <w:color w:val="000000"/>
          <w:lang w:val="en-GB" w:eastAsia="pl-PL"/>
        </w:rPr>
      </w:pPr>
      <w:r w:rsidRPr="00334CFD">
        <w:rPr>
          <w:rFonts w:cstheme="minorHAnsi"/>
          <w:lang w:val="en-US"/>
        </w:rPr>
        <w:t>I / We  below signed hereby....................................................................................... (information about Tenderer),</w:t>
      </w:r>
      <w:r>
        <w:rPr>
          <w:rFonts w:cstheme="minorHAnsi"/>
          <w:lang w:val="en-US"/>
        </w:rPr>
        <w:t xml:space="preserve"> </w:t>
      </w:r>
      <w:r w:rsidRPr="00334CFD">
        <w:rPr>
          <w:rFonts w:cstheme="minorHAnsi"/>
          <w:lang w:val="en-US"/>
        </w:rPr>
        <w:t>declare that</w:t>
      </w:r>
      <w:r>
        <w:rPr>
          <w:rFonts w:cstheme="minorHAnsi"/>
          <w:lang w:val="en-US"/>
        </w:rPr>
        <w:t xml:space="preserve">  </w:t>
      </w:r>
      <w:r w:rsidRPr="00A5356B">
        <w:rPr>
          <w:rFonts w:cstheme="minorHAnsi"/>
          <w:lang w:val="en-US"/>
        </w:rPr>
        <w:t xml:space="preserve">is not related to </w:t>
      </w:r>
      <w:r w:rsidRPr="007B2200">
        <w:rPr>
          <w:rFonts w:eastAsia="Times New Roman" w:cstheme="minorHAnsi"/>
          <w:color w:val="000000"/>
          <w:lang w:val="en-GB" w:eastAsia="pl-PL"/>
        </w:rPr>
        <w:t>the Ordering Party</w:t>
      </w:r>
      <w:r w:rsidRPr="00A5356B">
        <w:rPr>
          <w:rFonts w:cstheme="minorHAnsi"/>
          <w:lang w:val="en-US"/>
        </w:rPr>
        <w:t xml:space="preserve"> on the lack of capital and personal connections</w:t>
      </w:r>
      <w:r>
        <w:rPr>
          <w:rFonts w:cstheme="minorHAnsi"/>
          <w:lang w:val="en-US"/>
        </w:rPr>
        <w:t xml:space="preserve">. </w:t>
      </w:r>
      <w:r w:rsidRPr="00EE3998">
        <w:rPr>
          <w:rFonts w:eastAsia="Times New Roman" w:cstheme="minorHAnsi"/>
          <w:color w:val="000000"/>
          <w:lang w:val="en-GB" w:eastAsia="pl-PL"/>
        </w:rPr>
        <w:t>By capital or personal connections one means the interrelationship between the Ordering Party or persons authorized to incur liabilities on behalf of the Ordering Party or persons performing on behalf of the Ordering Party activities related to the preparation and conduct of the supplier selection procedure and the supplier, consisting in particular of:</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participating in the company as a partner in a civil partnership or personal partnership,</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holding at least 10% of shares or stocks,</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performing the function of a member of the supervisory or management body, proxy, attorney,</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 xml:space="preserve"> being married, in a direct relationship or affinity, second degree affinity or second degree relationship in the secondary kinship or in relation to adoption, care or guardianship.</w:t>
      </w:r>
    </w:p>
    <w:p w:rsidR="00A5356B" w:rsidRPr="00EE3998" w:rsidRDefault="00A5356B" w:rsidP="00A5356B">
      <w:pPr>
        <w:spacing w:after="0"/>
        <w:jc w:val="both"/>
        <w:textAlignment w:val="baseline"/>
        <w:rPr>
          <w:lang w:val="en-GB"/>
        </w:rPr>
      </w:pPr>
    </w:p>
    <w:p w:rsidR="00A5356B" w:rsidRPr="007B2200" w:rsidRDefault="00A5356B" w:rsidP="00A5356B">
      <w:pPr>
        <w:spacing w:after="0"/>
        <w:jc w:val="both"/>
        <w:textAlignment w:val="baseline"/>
        <w:rPr>
          <w:lang w:val="en-GB"/>
        </w:rPr>
      </w:pPr>
      <w:r w:rsidRPr="00EE3998">
        <w:rPr>
          <w:lang w:val="en-GB"/>
        </w:rPr>
        <w:t>The Ordering Party  will assess the fulfilment by the Contractor of the above-mentioned condition for participation in the procedure according to the meets/does not meet formula - on the basis of a statement submitted by the Bidder. In the case of submitting an offer by an entity affiliated by capital or personally with the Ordering Party, he will be excluded from participation in the procedure.</w:t>
      </w:r>
    </w:p>
    <w:p w:rsidR="00A5356B" w:rsidRDefault="00A5356B" w:rsidP="00A5356B">
      <w:pPr>
        <w:jc w:val="both"/>
        <w:rPr>
          <w:lang w:val="en-GB"/>
        </w:rPr>
      </w:pPr>
    </w:p>
    <w:p w:rsidR="00A5356B" w:rsidRPr="00334CFD" w:rsidRDefault="00A5356B" w:rsidP="00A5356B">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 date …………………………</w:t>
      </w:r>
    </w:p>
    <w:p w:rsidR="00A5356B" w:rsidRPr="00334CFD" w:rsidRDefault="00A5356B" w:rsidP="00A5356B">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w:t>
      </w:r>
    </w:p>
    <w:p w:rsidR="00A5356B" w:rsidRPr="00713FFD" w:rsidRDefault="00A5356B" w:rsidP="00A5356B">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C95507" w:rsidRPr="00A5356B" w:rsidRDefault="00A5356B" w:rsidP="00A5356B">
      <w:pPr>
        <w:jc w:val="right"/>
        <w:rPr>
          <w:rFonts w:eastAsia="Times New Roman" w:cs="Arial"/>
          <w:lang w:val="en-US"/>
        </w:rPr>
      </w:pPr>
      <w:r w:rsidRPr="00713FFD">
        <w:rPr>
          <w:rFonts w:eastAsia="Times New Roman" w:cstheme="minorHAnsi"/>
          <w:color w:val="000000"/>
          <w:lang w:val="en-US" w:eastAsia="pl-PL"/>
        </w:rPr>
        <w:t>and company stamp (if the entity has a stamp</w:t>
      </w:r>
      <w:r w:rsidR="00C95507">
        <w:rPr>
          <w:rFonts w:eastAsia="Times New Roman" w:cs="Arial"/>
          <w:b/>
          <w:lang w:val="en-GB"/>
        </w:rPr>
        <w:br w:type="page"/>
      </w:r>
    </w:p>
    <w:p w:rsidR="00C95507" w:rsidRPr="00366045" w:rsidRDefault="00C95507" w:rsidP="00C95507">
      <w:pPr>
        <w:spacing w:after="0"/>
        <w:jc w:val="right"/>
        <w:rPr>
          <w:rFonts w:eastAsia="Times New Roman" w:cs="Arial"/>
          <w:b/>
          <w:lang w:val="en-GB" w:eastAsia="pl-PL"/>
        </w:rPr>
      </w:pPr>
      <w:r w:rsidRPr="00321CE9">
        <w:rPr>
          <w:rFonts w:eastAsia="Times New Roman"/>
          <w:b/>
          <w:color w:val="000000"/>
          <w:lang w:val="en-US"/>
        </w:rPr>
        <w:lastRenderedPageBreak/>
        <w:t xml:space="preserve">ANNEX NO. </w:t>
      </w:r>
      <w:r w:rsidR="000B732B">
        <w:rPr>
          <w:rFonts w:eastAsia="Times New Roman"/>
          <w:b/>
          <w:color w:val="000000"/>
          <w:lang w:val="en-US"/>
        </w:rPr>
        <w:t>4</w:t>
      </w:r>
      <w:r>
        <w:rPr>
          <w:rFonts w:eastAsia="Times New Roman"/>
          <w:b/>
          <w:color w:val="000000"/>
          <w:lang w:val="en-US"/>
        </w:rPr>
        <w:t xml:space="preserve"> TO</w:t>
      </w:r>
      <w:r w:rsidRPr="00321CE9">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sidR="00087AD4" w:rsidRPr="000F5E27">
        <w:rPr>
          <w:rFonts w:eastAsia="Times New Roman" w:cstheme="minorHAnsi"/>
          <w:b/>
          <w:color w:val="000000"/>
          <w:lang w:val="en-US" w:eastAsia="pl-PL"/>
        </w:rPr>
        <w:t>ZO02</w:t>
      </w:r>
      <w:r w:rsidR="00615289">
        <w:rPr>
          <w:rFonts w:eastAsia="Times New Roman" w:cstheme="minorHAnsi"/>
          <w:b/>
          <w:color w:val="000000"/>
          <w:lang w:val="en-US" w:eastAsia="pl-PL"/>
        </w:rPr>
        <w:t>5</w:t>
      </w:r>
      <w:proofErr w:type="spellEnd"/>
      <w:r w:rsidR="00087AD4" w:rsidRPr="000F5E27">
        <w:rPr>
          <w:rFonts w:eastAsia="Times New Roman" w:cstheme="minorHAnsi"/>
          <w:b/>
          <w:color w:val="000000"/>
          <w:lang w:val="en-US" w:eastAsia="pl-PL"/>
        </w:rPr>
        <w:t>-2019</w:t>
      </w:r>
      <w:r w:rsidRPr="00617FB2">
        <w:rPr>
          <w:rFonts w:eastAsia="Times New Roman" w:cstheme="minorHAnsi"/>
          <w:b/>
          <w:color w:val="000000"/>
          <w:lang w:val="en-US" w:eastAsia="pl-PL"/>
        </w:rPr>
        <w:t>-</w:t>
      </w:r>
      <w:proofErr w:type="spellStart"/>
      <w:r w:rsidRPr="00617FB2">
        <w:rPr>
          <w:rFonts w:eastAsia="Times New Roman" w:cstheme="minorHAnsi"/>
          <w:b/>
          <w:color w:val="000000"/>
          <w:lang w:val="en-US" w:eastAsia="pl-PL"/>
        </w:rPr>
        <w:t>1.1.1_POIR</w:t>
      </w:r>
      <w:proofErr w:type="spellEnd"/>
    </w:p>
    <w:p w:rsidR="00C95507" w:rsidRPr="00617FB2" w:rsidRDefault="00C95507" w:rsidP="00C95507">
      <w:pPr>
        <w:spacing w:after="0" w:line="360" w:lineRule="auto"/>
        <w:jc w:val="both"/>
        <w:rPr>
          <w:rFonts w:eastAsia="Times New Roman" w:cstheme="minorHAnsi"/>
          <w:lang w:val="en-US" w:eastAsia="pl-PL"/>
        </w:rPr>
      </w:pPr>
    </w:p>
    <w:p w:rsidR="00C95507" w:rsidRPr="00617FB2" w:rsidRDefault="00C95507" w:rsidP="00C95507">
      <w:pPr>
        <w:spacing w:after="0" w:line="360" w:lineRule="auto"/>
        <w:jc w:val="right"/>
        <w:rPr>
          <w:rFonts w:eastAsia="Times New Roman" w:cstheme="minorHAnsi"/>
          <w:color w:val="000000"/>
          <w:lang w:val="en-US" w:eastAsia="pl-PL"/>
        </w:rPr>
      </w:pPr>
    </w:p>
    <w:p w:rsidR="00C95507" w:rsidRPr="00617FB2" w:rsidRDefault="00C95507" w:rsidP="00C95507">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C95507" w:rsidRPr="00321CE9" w:rsidRDefault="00C95507" w:rsidP="00C95507">
      <w:pPr>
        <w:spacing w:after="0" w:line="360" w:lineRule="auto"/>
        <w:jc w:val="right"/>
        <w:rPr>
          <w:rFonts w:eastAsia="Times New Roman"/>
          <w:color w:val="000000"/>
          <w:lang w:val="en-US"/>
        </w:rPr>
      </w:pPr>
      <w:r w:rsidRPr="00321CE9">
        <w:rPr>
          <w:rFonts w:eastAsia="Times New Roman"/>
          <w:color w:val="000000"/>
          <w:lang w:val="en-US"/>
        </w:rPr>
        <w:t>Place, date</w:t>
      </w:r>
    </w:p>
    <w:p w:rsidR="00C95507" w:rsidRDefault="00C95507" w:rsidP="00C95507">
      <w:pPr>
        <w:spacing w:after="0"/>
        <w:jc w:val="both"/>
        <w:rPr>
          <w:rFonts w:eastAsia="Times New Roman"/>
          <w:color w:val="000000"/>
          <w:lang w:val="en-US"/>
        </w:rPr>
      </w:pPr>
    </w:p>
    <w:p w:rsidR="00334CFD" w:rsidRPr="00334CFD" w:rsidRDefault="00C95507" w:rsidP="00334CFD">
      <w:pPr>
        <w:rPr>
          <w:lang w:val="en-US" w:eastAsia="pl-PL"/>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r w:rsidR="00334CFD">
        <w:rPr>
          <w:rStyle w:val="Odwoanieprzypisudolnego"/>
          <w:rFonts w:cstheme="minorHAnsi"/>
        </w:rPr>
        <w:footnoteReference w:id="1"/>
      </w:r>
      <w:r w:rsidR="00334CFD" w:rsidRPr="00334CFD">
        <w:rPr>
          <w:lang w:val="en-US" w:eastAsia="pl-PL"/>
        </w:rPr>
        <w:t xml:space="preserve"> </w:t>
      </w:r>
    </w:p>
    <w:p w:rsidR="00C95507" w:rsidRPr="00D56110" w:rsidRDefault="00C95507" w:rsidP="00C95507">
      <w:pPr>
        <w:spacing w:after="0"/>
        <w:jc w:val="both"/>
        <w:rPr>
          <w:rFonts w:eastAsia="Times New Roman"/>
          <w:lang w:val="en-US"/>
        </w:rPr>
      </w:pP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34CFD" w:rsidRDefault="00334CFD" w:rsidP="00C95507">
      <w:pPr>
        <w:rPr>
          <w:rFonts w:eastAsia="Times New Roman" w:cstheme="minorHAnsi"/>
          <w:color w:val="000000"/>
          <w:lang w:val="en-GB" w:eastAsia="pl-PL"/>
        </w:rPr>
      </w:pPr>
    </w:p>
    <w:p w:rsidR="00C34985" w:rsidRPr="00334CFD" w:rsidRDefault="00C34985" w:rsidP="00334CFD">
      <w:pPr>
        <w:jc w:val="center"/>
        <w:rPr>
          <w:rFonts w:eastAsia="Times New Roman" w:cstheme="minorHAnsi"/>
          <w:b/>
          <w:lang w:val="en-GB" w:eastAsia="pl-PL"/>
        </w:rPr>
      </w:pPr>
      <w:r w:rsidRPr="00C34985">
        <w:rPr>
          <w:rFonts w:eastAsia="Times New Roman" w:cstheme="minorHAnsi"/>
          <w:b/>
          <w:lang w:val="en-GB" w:eastAsia="pl-PL"/>
        </w:rPr>
        <w:t>Declaration on the authorization to represent</w:t>
      </w:r>
    </w:p>
    <w:p w:rsidR="00334CFD" w:rsidRPr="00334CFD" w:rsidRDefault="00334CFD" w:rsidP="00334CFD">
      <w:pPr>
        <w:jc w:val="both"/>
        <w:rPr>
          <w:rFonts w:cstheme="minorHAnsi"/>
          <w:b/>
          <w:lang w:val="en-GB" w:eastAsia="pl-PL"/>
        </w:rPr>
      </w:pPr>
      <w:r w:rsidRPr="00334CFD">
        <w:rPr>
          <w:rFonts w:cstheme="minorHAnsi"/>
          <w:lang w:val="en-US"/>
        </w:rPr>
        <w:t xml:space="preserve">I / We  below signed hereby declare that we are authorized to represent ....................................................................................... (information about Tenderer), including submitting the offer and submitting declarations in the procedure for the enquiry for quotation the selection of </w:t>
      </w:r>
      <w:r w:rsidR="00D150D6">
        <w:rPr>
          <w:rFonts w:cstheme="minorHAnsi"/>
          <w:lang w:val="en-US"/>
        </w:rPr>
        <w:t xml:space="preserve">an aircraft </w:t>
      </w:r>
      <w:r w:rsidR="00D150D6" w:rsidRPr="00D150D6">
        <w:rPr>
          <w:rFonts w:cstheme="minorHAnsi"/>
          <w:lang w:val="en-US"/>
        </w:rPr>
        <w:t>supplier</w:t>
      </w:r>
      <w:r w:rsidRPr="00334CFD">
        <w:rPr>
          <w:rFonts w:cstheme="minorHAnsi"/>
          <w:lang w:val="en-US"/>
        </w:rPr>
        <w:t>, under the project: “</w:t>
      </w:r>
      <w:r w:rsidRPr="00334CFD">
        <w:rPr>
          <w:rFonts w:cstheme="minorHAnsi"/>
          <w:lang w:val="en-GB" w:eastAsia="pl-PL"/>
        </w:rPr>
        <w:t xml:space="preserve">Research and development on the prototype technology of the multi-sensor aviation diagnostic station, enabling large-scale inventory and parameterization of vegetation" (project number: </w:t>
      </w:r>
      <w:proofErr w:type="spellStart"/>
      <w:r w:rsidRPr="00334CFD">
        <w:rPr>
          <w:rFonts w:cstheme="minorHAnsi"/>
          <w:lang w:val="en-GB" w:eastAsia="pl-PL"/>
        </w:rPr>
        <w:t>POIR.01.01.01</w:t>
      </w:r>
      <w:proofErr w:type="spellEnd"/>
      <w:r w:rsidRPr="00334CFD">
        <w:rPr>
          <w:rFonts w:cstheme="minorHAnsi"/>
          <w:lang w:val="en-GB" w:eastAsia="pl-PL"/>
        </w:rPr>
        <w:t>-00-1071/17).</w:t>
      </w:r>
    </w:p>
    <w:p w:rsidR="00334CFD" w:rsidRPr="00334CFD" w:rsidRDefault="00334CFD" w:rsidP="00334CFD">
      <w:pPr>
        <w:pStyle w:val="HTML-wstpniesformatowany"/>
        <w:spacing w:line="276" w:lineRule="auto"/>
        <w:jc w:val="both"/>
        <w:rPr>
          <w:rFonts w:asciiTheme="minorHAnsi" w:hAnsiTheme="minorHAnsi" w:cstheme="minorHAnsi"/>
          <w:sz w:val="22"/>
          <w:szCs w:val="22"/>
          <w:lang w:val="en-US"/>
        </w:rPr>
      </w:pPr>
      <w:r w:rsidRPr="00334CFD">
        <w:rPr>
          <w:rFonts w:asciiTheme="minorHAnsi" w:hAnsiTheme="minorHAnsi" w:cstheme="minorHAnsi"/>
          <w:sz w:val="22"/>
          <w:szCs w:val="22"/>
          <w:lang w:val="en-US"/>
        </w:rPr>
        <w:t>Authorization for representation results from...................................................................................... ……………………………………………………………………………………………………………………………………………………………………………………..................................................................................................................………………</w:t>
      </w:r>
      <w:r w:rsidRPr="00334CFD">
        <w:rPr>
          <w:rStyle w:val="Odwoanieprzypisudolnego"/>
          <w:rFonts w:asciiTheme="minorHAnsi" w:hAnsiTheme="minorHAnsi" w:cstheme="minorHAnsi"/>
          <w:sz w:val="22"/>
          <w:szCs w:val="22"/>
        </w:rPr>
        <w:footnoteReference w:id="2"/>
      </w:r>
    </w:p>
    <w:p w:rsidR="00C34985" w:rsidRDefault="00C34985" w:rsidP="00C34985">
      <w:pPr>
        <w:jc w:val="both"/>
        <w:rPr>
          <w:rFonts w:eastAsia="Times New Roman" w:cs="Arial"/>
          <w:lang w:val="en-US"/>
        </w:rPr>
      </w:pPr>
    </w:p>
    <w:p w:rsidR="00334CFD" w:rsidRPr="001E6B2C" w:rsidRDefault="00334CFD" w:rsidP="00334CFD">
      <w:pPr>
        <w:spacing w:after="0" w:line="360" w:lineRule="auto"/>
        <w:jc w:val="right"/>
        <w:rPr>
          <w:rFonts w:eastAsia="Times New Roman" w:cstheme="minorHAnsi"/>
          <w:color w:val="000000"/>
          <w:lang w:val="en-US" w:eastAsia="pl-PL"/>
        </w:rPr>
      </w:pPr>
    </w:p>
    <w:p w:rsidR="00334CFD" w:rsidRPr="00334CFD" w:rsidRDefault="00334CFD" w:rsidP="00334CFD">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 date …………………………</w:t>
      </w:r>
    </w:p>
    <w:p w:rsidR="00334CFD" w:rsidRPr="00334CFD" w:rsidRDefault="00334CFD" w:rsidP="00334CFD">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w:t>
      </w:r>
    </w:p>
    <w:p w:rsidR="00334CFD" w:rsidRPr="00713FFD" w:rsidRDefault="00334CFD" w:rsidP="00334CFD">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334CFD" w:rsidRPr="00334CFD" w:rsidRDefault="00334CFD" w:rsidP="00334CFD">
      <w:pPr>
        <w:jc w:val="right"/>
        <w:rPr>
          <w:rFonts w:eastAsia="Times New Roman" w:cs="Arial"/>
          <w:lang w:val="en-US"/>
        </w:rPr>
      </w:pPr>
      <w:r w:rsidRPr="00713FFD">
        <w:rPr>
          <w:rFonts w:eastAsia="Times New Roman" w:cstheme="minorHAnsi"/>
          <w:color w:val="000000"/>
          <w:lang w:val="en-US" w:eastAsia="pl-PL"/>
        </w:rPr>
        <w:t>and company stamp (if the entity has a stamp</w:t>
      </w:r>
    </w:p>
    <w:sectPr w:rsidR="00334CFD" w:rsidRPr="00334CFD" w:rsidSect="00747D0F">
      <w:headerReference w:type="default" r:id="rId9"/>
      <w:footerReference w:type="default" r:id="rId10"/>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40B" w:rsidRDefault="0031240B" w:rsidP="00806589">
      <w:pPr>
        <w:spacing w:after="0" w:line="240" w:lineRule="auto"/>
      </w:pPr>
      <w:r>
        <w:separator/>
      </w:r>
    </w:p>
  </w:endnote>
  <w:endnote w:type="continuationSeparator" w:id="0">
    <w:p w:rsidR="0031240B" w:rsidRDefault="0031240B"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3275D8" w:rsidRDefault="003275D8">
        <w:pPr>
          <w:pStyle w:val="Stopka"/>
          <w:jc w:val="right"/>
        </w:pPr>
        <w:r>
          <w:fldChar w:fldCharType="begin"/>
        </w:r>
        <w:r>
          <w:instrText>PAGE   \* MERGEFORMAT</w:instrText>
        </w:r>
        <w:r>
          <w:fldChar w:fldCharType="separate"/>
        </w:r>
        <w:r w:rsidR="00AE77E5">
          <w:rPr>
            <w:noProof/>
          </w:rPr>
          <w:t>3</w:t>
        </w:r>
        <w:r>
          <w:fldChar w:fldCharType="end"/>
        </w:r>
      </w:p>
    </w:sdtContent>
  </w:sdt>
  <w:p w:rsidR="003275D8" w:rsidRDefault="003275D8"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40B" w:rsidRDefault="0031240B" w:rsidP="00806589">
      <w:pPr>
        <w:spacing w:after="0" w:line="240" w:lineRule="auto"/>
      </w:pPr>
      <w:r>
        <w:separator/>
      </w:r>
    </w:p>
  </w:footnote>
  <w:footnote w:type="continuationSeparator" w:id="0">
    <w:p w:rsidR="0031240B" w:rsidRDefault="0031240B" w:rsidP="00806589">
      <w:pPr>
        <w:spacing w:after="0" w:line="240" w:lineRule="auto"/>
      </w:pPr>
      <w:r>
        <w:continuationSeparator/>
      </w:r>
    </w:p>
  </w:footnote>
  <w:footnote w:id="1">
    <w:p w:rsidR="00334CFD" w:rsidRPr="00334CFD" w:rsidRDefault="00334CFD" w:rsidP="00334CFD">
      <w:pPr>
        <w:pStyle w:val="HTML-wstpniesformatowany"/>
        <w:rPr>
          <w:rFonts w:asciiTheme="minorHAnsi" w:hAnsiTheme="minorHAnsi" w:cstheme="minorHAnsi"/>
          <w:sz w:val="18"/>
          <w:lang w:val="en-US"/>
        </w:rPr>
      </w:pPr>
      <w:r>
        <w:rPr>
          <w:rStyle w:val="Odwoanieprzypisudolnego"/>
          <w:rFonts w:asciiTheme="minorHAnsi" w:hAnsiTheme="minorHAnsi" w:cstheme="minorHAnsi"/>
          <w:sz w:val="18"/>
        </w:rPr>
        <w:footnoteRef/>
      </w:r>
      <w:r w:rsidRPr="00334CFD">
        <w:rPr>
          <w:rFonts w:asciiTheme="minorHAnsi" w:hAnsiTheme="minorHAnsi" w:cstheme="minorHAnsi"/>
          <w:sz w:val="18"/>
          <w:lang w:val="en-US"/>
        </w:rPr>
        <w:t>The information may be indicated by affixing the Tenderer’s sigil;</w:t>
      </w:r>
    </w:p>
    <w:p w:rsidR="00334CFD" w:rsidRPr="00334CFD" w:rsidRDefault="00334CFD" w:rsidP="00334CFD">
      <w:pPr>
        <w:pStyle w:val="Tekstprzypisudolnego"/>
        <w:tabs>
          <w:tab w:val="left" w:pos="284"/>
        </w:tabs>
        <w:ind w:left="142" w:hanging="142"/>
        <w:rPr>
          <w:rFonts w:asciiTheme="minorHAnsi" w:hAnsiTheme="minorHAnsi" w:cstheme="minorHAnsi"/>
          <w:sz w:val="18"/>
          <w:lang w:val="en-US"/>
        </w:rPr>
      </w:pPr>
    </w:p>
  </w:footnote>
  <w:footnote w:id="2">
    <w:p w:rsidR="00334CFD" w:rsidRPr="00334CFD" w:rsidRDefault="00334CFD" w:rsidP="00334CFD">
      <w:pPr>
        <w:pStyle w:val="HTML-wstpniesformatowany"/>
        <w:jc w:val="both"/>
        <w:rPr>
          <w:rFonts w:asciiTheme="minorHAnsi" w:hAnsiTheme="minorHAnsi" w:cstheme="minorHAnsi"/>
          <w:sz w:val="18"/>
          <w:lang w:val="en-US"/>
        </w:rPr>
      </w:pPr>
      <w:r>
        <w:rPr>
          <w:rStyle w:val="Odwoanieprzypisudolnego"/>
          <w:rFonts w:asciiTheme="minorHAnsi" w:hAnsiTheme="minorHAnsi" w:cstheme="minorHAnsi"/>
          <w:sz w:val="18"/>
        </w:rPr>
        <w:footnoteRef/>
      </w:r>
      <w:r w:rsidRPr="00334CFD">
        <w:rPr>
          <w:rFonts w:asciiTheme="minorHAnsi" w:hAnsiTheme="minorHAnsi" w:cstheme="minorHAnsi"/>
          <w:sz w:val="18"/>
          <w:lang w:val="en-US"/>
        </w:rPr>
        <w:t xml:space="preserve"> The Tenderer should indicate the register to which he was entered along with the number of the entry in the register, alternatively indicate on the company's agreement or other documents from which the authorization for representation arises.</w:t>
      </w:r>
    </w:p>
    <w:p w:rsidR="00334CFD" w:rsidRPr="00334CFD" w:rsidRDefault="00334CFD" w:rsidP="00334CFD">
      <w:pPr>
        <w:pStyle w:val="Tekstprzypisudolnego"/>
        <w:rPr>
          <w:rFonts w:asciiTheme="minorHAnsi" w:hAnsiTheme="minorHAnsi" w:cstheme="minorHAnsi"/>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13" w:rsidRDefault="001A4613" w:rsidP="00F547D3">
    <w:pPr>
      <w:pStyle w:val="Nagwek"/>
      <w:tabs>
        <w:tab w:val="clear" w:pos="4536"/>
        <w:tab w:val="clear" w:pos="9072"/>
        <w:tab w:val="left" w:pos="4080"/>
      </w:tabs>
      <w:ind w:left="-709"/>
      <w:jc w:val="center"/>
    </w:pPr>
    <w:r>
      <w:rPr>
        <w:noProof/>
        <w:lang w:eastAsia="pl-PL"/>
      </w:rPr>
      <w:drawing>
        <wp:inline distT="0" distB="0" distL="0" distR="0" wp14:anchorId="52ACF373" wp14:editId="6FB9688F">
          <wp:extent cx="6899563" cy="817151"/>
          <wp:effectExtent l="0" t="0" r="0" b="254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stretch>
                    <a:fillRect/>
                  </a:stretch>
                </pic:blipFill>
                <pic:spPr>
                  <a:xfrm>
                    <a:off x="0" y="0"/>
                    <a:ext cx="6917603" cy="8192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428"/>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011F85"/>
    <w:multiLevelType w:val="hybridMultilevel"/>
    <w:tmpl w:val="DEAAC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2B6D0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55004"/>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0E790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263CF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1E0110D"/>
    <w:multiLevelType w:val="hybridMultilevel"/>
    <w:tmpl w:val="89863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3C677385"/>
    <w:multiLevelType w:val="hybridMultilevel"/>
    <w:tmpl w:val="28D61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E27273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F3E6E3C"/>
    <w:multiLevelType w:val="hybridMultilevel"/>
    <w:tmpl w:val="720231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CA3E59"/>
    <w:multiLevelType w:val="hybridMultilevel"/>
    <w:tmpl w:val="D78A895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15F1BF7"/>
    <w:multiLevelType w:val="hybridMultilevel"/>
    <w:tmpl w:val="1004D4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4FB10068"/>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3DB3FC4"/>
    <w:multiLevelType w:val="hybridMultilevel"/>
    <w:tmpl w:val="09D47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5ED2CE6"/>
    <w:multiLevelType w:val="hybridMultilevel"/>
    <w:tmpl w:val="4A0E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9B42533"/>
    <w:multiLevelType w:val="hybridMultilevel"/>
    <w:tmpl w:val="8A2A0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02654BD"/>
    <w:multiLevelType w:val="hybridMultilevel"/>
    <w:tmpl w:val="3BEC3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1427E3F"/>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1F51003"/>
    <w:multiLevelType w:val="hybridMultilevel"/>
    <w:tmpl w:val="E39A4AAE"/>
    <w:lvl w:ilvl="0" w:tplc="8350039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BE13316"/>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FA23C1D"/>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21"/>
  </w:num>
  <w:num w:numId="4">
    <w:abstractNumId w:val="12"/>
  </w:num>
  <w:num w:numId="5">
    <w:abstractNumId w:val="2"/>
  </w:num>
  <w:num w:numId="6">
    <w:abstractNumId w:val="23"/>
  </w:num>
  <w:num w:numId="7">
    <w:abstractNumId w:val="13"/>
  </w:num>
  <w:num w:numId="8">
    <w:abstractNumId w:val="0"/>
  </w:num>
  <w:num w:numId="9">
    <w:abstractNumId w:val="5"/>
  </w:num>
  <w:num w:numId="10">
    <w:abstractNumId w:val="20"/>
  </w:num>
  <w:num w:numId="11">
    <w:abstractNumId w:val="6"/>
  </w:num>
  <w:num w:numId="12">
    <w:abstractNumId w:val="24"/>
  </w:num>
  <w:num w:numId="13">
    <w:abstractNumId w:val="15"/>
  </w:num>
  <w:num w:numId="14">
    <w:abstractNumId w:val="10"/>
  </w:num>
  <w:num w:numId="15">
    <w:abstractNumId w:val="4"/>
  </w:num>
  <w:num w:numId="16">
    <w:abstractNumId w:val="1"/>
  </w:num>
  <w:num w:numId="17">
    <w:abstractNumId w:val="22"/>
  </w:num>
  <w:num w:numId="18">
    <w:abstractNumId w:val="17"/>
  </w:num>
  <w:num w:numId="19">
    <w:abstractNumId w:val="14"/>
  </w:num>
  <w:num w:numId="20">
    <w:abstractNumId w:val="7"/>
  </w:num>
  <w:num w:numId="21">
    <w:abstractNumId w:val="19"/>
  </w:num>
  <w:num w:numId="22">
    <w:abstractNumId w:val="16"/>
  </w:num>
  <w:num w:numId="23">
    <w:abstractNumId w:val="9"/>
  </w:num>
  <w:num w:numId="24">
    <w:abstractNumId w:val="11"/>
  </w:num>
  <w:num w:numId="2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20647"/>
    <w:rsid w:val="00026804"/>
    <w:rsid w:val="00030CE7"/>
    <w:rsid w:val="000359B4"/>
    <w:rsid w:val="000428EF"/>
    <w:rsid w:val="00042C1D"/>
    <w:rsid w:val="00042CF3"/>
    <w:rsid w:val="00047E1F"/>
    <w:rsid w:val="00051FE3"/>
    <w:rsid w:val="00056A0C"/>
    <w:rsid w:val="00057B64"/>
    <w:rsid w:val="00060BAC"/>
    <w:rsid w:val="0006233E"/>
    <w:rsid w:val="00063977"/>
    <w:rsid w:val="000653DD"/>
    <w:rsid w:val="00066D95"/>
    <w:rsid w:val="00070C3D"/>
    <w:rsid w:val="000829A5"/>
    <w:rsid w:val="00084722"/>
    <w:rsid w:val="00085752"/>
    <w:rsid w:val="00087AD4"/>
    <w:rsid w:val="00090E81"/>
    <w:rsid w:val="000944F6"/>
    <w:rsid w:val="000A0831"/>
    <w:rsid w:val="000A4CDC"/>
    <w:rsid w:val="000B52A2"/>
    <w:rsid w:val="000B732B"/>
    <w:rsid w:val="000C3B6F"/>
    <w:rsid w:val="000C4708"/>
    <w:rsid w:val="000D17D4"/>
    <w:rsid w:val="000D19E0"/>
    <w:rsid w:val="000E3566"/>
    <w:rsid w:val="000E72D6"/>
    <w:rsid w:val="000F5E27"/>
    <w:rsid w:val="001020FB"/>
    <w:rsid w:val="00102D72"/>
    <w:rsid w:val="00105661"/>
    <w:rsid w:val="001108AF"/>
    <w:rsid w:val="00110E96"/>
    <w:rsid w:val="00111964"/>
    <w:rsid w:val="001123BF"/>
    <w:rsid w:val="00115714"/>
    <w:rsid w:val="0012215D"/>
    <w:rsid w:val="00125D4B"/>
    <w:rsid w:val="00132A03"/>
    <w:rsid w:val="00134B79"/>
    <w:rsid w:val="00140EC1"/>
    <w:rsid w:val="00150E96"/>
    <w:rsid w:val="0016236C"/>
    <w:rsid w:val="001675F1"/>
    <w:rsid w:val="00173FDD"/>
    <w:rsid w:val="00177DB9"/>
    <w:rsid w:val="00182357"/>
    <w:rsid w:val="00190FE7"/>
    <w:rsid w:val="001A1C67"/>
    <w:rsid w:val="001A2275"/>
    <w:rsid w:val="001A4613"/>
    <w:rsid w:val="001B2A86"/>
    <w:rsid w:val="001C2ABB"/>
    <w:rsid w:val="001D2DE8"/>
    <w:rsid w:val="001D773B"/>
    <w:rsid w:val="001E46C8"/>
    <w:rsid w:val="001E4E96"/>
    <w:rsid w:val="001E6B2C"/>
    <w:rsid w:val="001F5C64"/>
    <w:rsid w:val="001F6CE8"/>
    <w:rsid w:val="001F78FD"/>
    <w:rsid w:val="00205D0B"/>
    <w:rsid w:val="00205EFE"/>
    <w:rsid w:val="0021048C"/>
    <w:rsid w:val="00215554"/>
    <w:rsid w:val="002157BD"/>
    <w:rsid w:val="00216978"/>
    <w:rsid w:val="00222032"/>
    <w:rsid w:val="00230056"/>
    <w:rsid w:val="00230F2E"/>
    <w:rsid w:val="00237851"/>
    <w:rsid w:val="002455C5"/>
    <w:rsid w:val="00250832"/>
    <w:rsid w:val="00251230"/>
    <w:rsid w:val="002523D3"/>
    <w:rsid w:val="00255306"/>
    <w:rsid w:val="002561B9"/>
    <w:rsid w:val="002567D2"/>
    <w:rsid w:val="002640E2"/>
    <w:rsid w:val="00265C06"/>
    <w:rsid w:val="002670DD"/>
    <w:rsid w:val="0027434A"/>
    <w:rsid w:val="00280265"/>
    <w:rsid w:val="00280A36"/>
    <w:rsid w:val="00281FED"/>
    <w:rsid w:val="00290D94"/>
    <w:rsid w:val="002917D5"/>
    <w:rsid w:val="00291FAD"/>
    <w:rsid w:val="002925C9"/>
    <w:rsid w:val="00292AA7"/>
    <w:rsid w:val="002A0F70"/>
    <w:rsid w:val="002A295D"/>
    <w:rsid w:val="002A468C"/>
    <w:rsid w:val="002A52D6"/>
    <w:rsid w:val="002B3370"/>
    <w:rsid w:val="002B4A33"/>
    <w:rsid w:val="002B7F63"/>
    <w:rsid w:val="002C1399"/>
    <w:rsid w:val="002C6A91"/>
    <w:rsid w:val="002C74D9"/>
    <w:rsid w:val="002D27AF"/>
    <w:rsid w:val="002D72F6"/>
    <w:rsid w:val="002E233C"/>
    <w:rsid w:val="002E242E"/>
    <w:rsid w:val="002E46D6"/>
    <w:rsid w:val="002E476F"/>
    <w:rsid w:val="002E656E"/>
    <w:rsid w:val="002F0826"/>
    <w:rsid w:val="002F1170"/>
    <w:rsid w:val="002F372B"/>
    <w:rsid w:val="002F3AA1"/>
    <w:rsid w:val="002F5797"/>
    <w:rsid w:val="002F7907"/>
    <w:rsid w:val="00300A2C"/>
    <w:rsid w:val="003013FC"/>
    <w:rsid w:val="00305D30"/>
    <w:rsid w:val="00306387"/>
    <w:rsid w:val="00306FB0"/>
    <w:rsid w:val="00306FC4"/>
    <w:rsid w:val="00311A44"/>
    <w:rsid w:val="0031240B"/>
    <w:rsid w:val="0031727A"/>
    <w:rsid w:val="003275D8"/>
    <w:rsid w:val="00334CFD"/>
    <w:rsid w:val="003361A7"/>
    <w:rsid w:val="00346D04"/>
    <w:rsid w:val="00357433"/>
    <w:rsid w:val="003643AA"/>
    <w:rsid w:val="00366045"/>
    <w:rsid w:val="0037467C"/>
    <w:rsid w:val="00376077"/>
    <w:rsid w:val="00381B79"/>
    <w:rsid w:val="003865B0"/>
    <w:rsid w:val="00390345"/>
    <w:rsid w:val="00394DE8"/>
    <w:rsid w:val="003954B8"/>
    <w:rsid w:val="0039552E"/>
    <w:rsid w:val="003A5217"/>
    <w:rsid w:val="003B4250"/>
    <w:rsid w:val="003B599D"/>
    <w:rsid w:val="003B7A06"/>
    <w:rsid w:val="003C097B"/>
    <w:rsid w:val="003C57C7"/>
    <w:rsid w:val="003C6756"/>
    <w:rsid w:val="003D249C"/>
    <w:rsid w:val="003D5519"/>
    <w:rsid w:val="003D75DE"/>
    <w:rsid w:val="003E44ED"/>
    <w:rsid w:val="003E70A5"/>
    <w:rsid w:val="003E7E95"/>
    <w:rsid w:val="003F0D05"/>
    <w:rsid w:val="003F50E7"/>
    <w:rsid w:val="00411C4D"/>
    <w:rsid w:val="00414741"/>
    <w:rsid w:val="004168D4"/>
    <w:rsid w:val="00422086"/>
    <w:rsid w:val="004346C3"/>
    <w:rsid w:val="00436F4F"/>
    <w:rsid w:val="004378AE"/>
    <w:rsid w:val="00447F5C"/>
    <w:rsid w:val="0045258C"/>
    <w:rsid w:val="004537D7"/>
    <w:rsid w:val="00454D73"/>
    <w:rsid w:val="00457286"/>
    <w:rsid w:val="00457998"/>
    <w:rsid w:val="00463EB7"/>
    <w:rsid w:val="00465AAC"/>
    <w:rsid w:val="00465B9E"/>
    <w:rsid w:val="004710A5"/>
    <w:rsid w:val="00473DFB"/>
    <w:rsid w:val="00481B38"/>
    <w:rsid w:val="00481FD7"/>
    <w:rsid w:val="00485FE4"/>
    <w:rsid w:val="00495F9D"/>
    <w:rsid w:val="0049624F"/>
    <w:rsid w:val="004A0269"/>
    <w:rsid w:val="004A10F7"/>
    <w:rsid w:val="004A5922"/>
    <w:rsid w:val="004A72A1"/>
    <w:rsid w:val="004B37B0"/>
    <w:rsid w:val="004B4052"/>
    <w:rsid w:val="004B5742"/>
    <w:rsid w:val="004B7FB0"/>
    <w:rsid w:val="004C6AC9"/>
    <w:rsid w:val="004E0A67"/>
    <w:rsid w:val="004E233F"/>
    <w:rsid w:val="004E2E97"/>
    <w:rsid w:val="004E641A"/>
    <w:rsid w:val="004F5C7D"/>
    <w:rsid w:val="005034D2"/>
    <w:rsid w:val="00505B7C"/>
    <w:rsid w:val="005070AD"/>
    <w:rsid w:val="00507B37"/>
    <w:rsid w:val="00511F65"/>
    <w:rsid w:val="00513E03"/>
    <w:rsid w:val="00524179"/>
    <w:rsid w:val="00527FFE"/>
    <w:rsid w:val="00533304"/>
    <w:rsid w:val="005546D2"/>
    <w:rsid w:val="00557C79"/>
    <w:rsid w:val="00561F1C"/>
    <w:rsid w:val="0056715D"/>
    <w:rsid w:val="00570398"/>
    <w:rsid w:val="00571E33"/>
    <w:rsid w:val="00573BA2"/>
    <w:rsid w:val="00574E89"/>
    <w:rsid w:val="00581459"/>
    <w:rsid w:val="00581572"/>
    <w:rsid w:val="00587B26"/>
    <w:rsid w:val="005930E2"/>
    <w:rsid w:val="0059473D"/>
    <w:rsid w:val="005947F7"/>
    <w:rsid w:val="0059721B"/>
    <w:rsid w:val="005A0C2F"/>
    <w:rsid w:val="005A3F34"/>
    <w:rsid w:val="005A5D74"/>
    <w:rsid w:val="005B1D92"/>
    <w:rsid w:val="005B60CB"/>
    <w:rsid w:val="005C2E50"/>
    <w:rsid w:val="005D0B13"/>
    <w:rsid w:val="005E5122"/>
    <w:rsid w:val="005F4A56"/>
    <w:rsid w:val="005F4DDB"/>
    <w:rsid w:val="005F5925"/>
    <w:rsid w:val="00610EEA"/>
    <w:rsid w:val="00615289"/>
    <w:rsid w:val="00625E4F"/>
    <w:rsid w:val="0062705E"/>
    <w:rsid w:val="00635A9D"/>
    <w:rsid w:val="00646556"/>
    <w:rsid w:val="006475C9"/>
    <w:rsid w:val="00650D48"/>
    <w:rsid w:val="00651A6B"/>
    <w:rsid w:val="00662C6E"/>
    <w:rsid w:val="00667498"/>
    <w:rsid w:val="00673885"/>
    <w:rsid w:val="006818D0"/>
    <w:rsid w:val="006844C6"/>
    <w:rsid w:val="00684D4C"/>
    <w:rsid w:val="006933F5"/>
    <w:rsid w:val="00694A72"/>
    <w:rsid w:val="006977B0"/>
    <w:rsid w:val="006A0DF7"/>
    <w:rsid w:val="006A1EFC"/>
    <w:rsid w:val="006A2189"/>
    <w:rsid w:val="006B1642"/>
    <w:rsid w:val="006B2934"/>
    <w:rsid w:val="006B3B5F"/>
    <w:rsid w:val="006B4EE0"/>
    <w:rsid w:val="006B6596"/>
    <w:rsid w:val="006C4037"/>
    <w:rsid w:val="006C458C"/>
    <w:rsid w:val="006D31E8"/>
    <w:rsid w:val="006D5824"/>
    <w:rsid w:val="006D59E0"/>
    <w:rsid w:val="006D5F7C"/>
    <w:rsid w:val="006E2060"/>
    <w:rsid w:val="006E395C"/>
    <w:rsid w:val="006E527F"/>
    <w:rsid w:val="006E707E"/>
    <w:rsid w:val="006E7623"/>
    <w:rsid w:val="006F181B"/>
    <w:rsid w:val="006F2984"/>
    <w:rsid w:val="006F3936"/>
    <w:rsid w:val="006F4A0D"/>
    <w:rsid w:val="007004DD"/>
    <w:rsid w:val="007017AC"/>
    <w:rsid w:val="007118D8"/>
    <w:rsid w:val="00713FFD"/>
    <w:rsid w:val="0071557E"/>
    <w:rsid w:val="0071678B"/>
    <w:rsid w:val="007217F6"/>
    <w:rsid w:val="00732055"/>
    <w:rsid w:val="00737BFB"/>
    <w:rsid w:val="00737EEB"/>
    <w:rsid w:val="007419BB"/>
    <w:rsid w:val="00747D0F"/>
    <w:rsid w:val="00752FB9"/>
    <w:rsid w:val="00753F14"/>
    <w:rsid w:val="00766307"/>
    <w:rsid w:val="007702E6"/>
    <w:rsid w:val="007823CF"/>
    <w:rsid w:val="00782ED3"/>
    <w:rsid w:val="007939E1"/>
    <w:rsid w:val="007944A0"/>
    <w:rsid w:val="00795CFA"/>
    <w:rsid w:val="007A2452"/>
    <w:rsid w:val="007B09C2"/>
    <w:rsid w:val="007B2200"/>
    <w:rsid w:val="007B4971"/>
    <w:rsid w:val="007B6585"/>
    <w:rsid w:val="007B663E"/>
    <w:rsid w:val="007C2523"/>
    <w:rsid w:val="007C51C6"/>
    <w:rsid w:val="007C6BAA"/>
    <w:rsid w:val="007D01AA"/>
    <w:rsid w:val="007D7D42"/>
    <w:rsid w:val="007D7D8C"/>
    <w:rsid w:val="007D7E8F"/>
    <w:rsid w:val="007E2156"/>
    <w:rsid w:val="007E3081"/>
    <w:rsid w:val="007E4244"/>
    <w:rsid w:val="007E43BC"/>
    <w:rsid w:val="007F41F9"/>
    <w:rsid w:val="007F539B"/>
    <w:rsid w:val="00806589"/>
    <w:rsid w:val="00812C34"/>
    <w:rsid w:val="00817C8C"/>
    <w:rsid w:val="008244C5"/>
    <w:rsid w:val="0083312F"/>
    <w:rsid w:val="00846FAB"/>
    <w:rsid w:val="008478AB"/>
    <w:rsid w:val="008533DE"/>
    <w:rsid w:val="00864182"/>
    <w:rsid w:val="00883614"/>
    <w:rsid w:val="00884D4E"/>
    <w:rsid w:val="00894AEC"/>
    <w:rsid w:val="008A5266"/>
    <w:rsid w:val="008A791B"/>
    <w:rsid w:val="008B0D9B"/>
    <w:rsid w:val="008B3BB0"/>
    <w:rsid w:val="008C3EFB"/>
    <w:rsid w:val="008C5763"/>
    <w:rsid w:val="008D7B2E"/>
    <w:rsid w:val="008E6A29"/>
    <w:rsid w:val="008F18DA"/>
    <w:rsid w:val="008F2481"/>
    <w:rsid w:val="009160D9"/>
    <w:rsid w:val="0093799B"/>
    <w:rsid w:val="00942B4F"/>
    <w:rsid w:val="00945489"/>
    <w:rsid w:val="00945F0D"/>
    <w:rsid w:val="00953A8B"/>
    <w:rsid w:val="009552BE"/>
    <w:rsid w:val="00955A74"/>
    <w:rsid w:val="00957A27"/>
    <w:rsid w:val="00960199"/>
    <w:rsid w:val="009601A6"/>
    <w:rsid w:val="00961E78"/>
    <w:rsid w:val="0097591B"/>
    <w:rsid w:val="0097641D"/>
    <w:rsid w:val="0097677F"/>
    <w:rsid w:val="00984A64"/>
    <w:rsid w:val="009860EB"/>
    <w:rsid w:val="00992454"/>
    <w:rsid w:val="00992784"/>
    <w:rsid w:val="00997093"/>
    <w:rsid w:val="009A35DD"/>
    <w:rsid w:val="009A58A8"/>
    <w:rsid w:val="009A5DBC"/>
    <w:rsid w:val="009A5E54"/>
    <w:rsid w:val="009A62CC"/>
    <w:rsid w:val="009B60C8"/>
    <w:rsid w:val="009C1C38"/>
    <w:rsid w:val="009C380C"/>
    <w:rsid w:val="009D1A96"/>
    <w:rsid w:val="009E1CD9"/>
    <w:rsid w:val="009E3B42"/>
    <w:rsid w:val="009E5AD1"/>
    <w:rsid w:val="009F1DF8"/>
    <w:rsid w:val="009F67CB"/>
    <w:rsid w:val="00A0290B"/>
    <w:rsid w:val="00A05828"/>
    <w:rsid w:val="00A06ED6"/>
    <w:rsid w:val="00A07787"/>
    <w:rsid w:val="00A10411"/>
    <w:rsid w:val="00A15153"/>
    <w:rsid w:val="00A236B7"/>
    <w:rsid w:val="00A2439A"/>
    <w:rsid w:val="00A2447C"/>
    <w:rsid w:val="00A2626C"/>
    <w:rsid w:val="00A3288E"/>
    <w:rsid w:val="00A34C8E"/>
    <w:rsid w:val="00A41F0C"/>
    <w:rsid w:val="00A442F0"/>
    <w:rsid w:val="00A44373"/>
    <w:rsid w:val="00A51142"/>
    <w:rsid w:val="00A5356B"/>
    <w:rsid w:val="00A549C9"/>
    <w:rsid w:val="00A61E20"/>
    <w:rsid w:val="00A65901"/>
    <w:rsid w:val="00A662BB"/>
    <w:rsid w:val="00A73643"/>
    <w:rsid w:val="00A80247"/>
    <w:rsid w:val="00A836A6"/>
    <w:rsid w:val="00A851FC"/>
    <w:rsid w:val="00A87070"/>
    <w:rsid w:val="00A96AEF"/>
    <w:rsid w:val="00AA0978"/>
    <w:rsid w:val="00AA5CB8"/>
    <w:rsid w:val="00AB2A3B"/>
    <w:rsid w:val="00AB58D0"/>
    <w:rsid w:val="00AB6673"/>
    <w:rsid w:val="00AC3DA9"/>
    <w:rsid w:val="00AC5A2F"/>
    <w:rsid w:val="00AC5C5B"/>
    <w:rsid w:val="00AE5BC3"/>
    <w:rsid w:val="00AE77E5"/>
    <w:rsid w:val="00AF12B5"/>
    <w:rsid w:val="00B00D2C"/>
    <w:rsid w:val="00B01A5F"/>
    <w:rsid w:val="00B134C9"/>
    <w:rsid w:val="00B13EE1"/>
    <w:rsid w:val="00B159EE"/>
    <w:rsid w:val="00B237AB"/>
    <w:rsid w:val="00B2759D"/>
    <w:rsid w:val="00B27D1B"/>
    <w:rsid w:val="00B310AA"/>
    <w:rsid w:val="00B3337B"/>
    <w:rsid w:val="00B355A7"/>
    <w:rsid w:val="00B43306"/>
    <w:rsid w:val="00B44F5C"/>
    <w:rsid w:val="00B50AC4"/>
    <w:rsid w:val="00B644D7"/>
    <w:rsid w:val="00B64B4D"/>
    <w:rsid w:val="00B6565B"/>
    <w:rsid w:val="00B6712F"/>
    <w:rsid w:val="00B72D65"/>
    <w:rsid w:val="00B73179"/>
    <w:rsid w:val="00B7536F"/>
    <w:rsid w:val="00B90881"/>
    <w:rsid w:val="00B91465"/>
    <w:rsid w:val="00B916A6"/>
    <w:rsid w:val="00B967B2"/>
    <w:rsid w:val="00B97D62"/>
    <w:rsid w:val="00BA0B11"/>
    <w:rsid w:val="00BA44A3"/>
    <w:rsid w:val="00BA7EE2"/>
    <w:rsid w:val="00BB3D25"/>
    <w:rsid w:val="00BB5870"/>
    <w:rsid w:val="00BC22D3"/>
    <w:rsid w:val="00BC28E2"/>
    <w:rsid w:val="00BC7D49"/>
    <w:rsid w:val="00BD05AC"/>
    <w:rsid w:val="00BD1907"/>
    <w:rsid w:val="00BD2F29"/>
    <w:rsid w:val="00BD31CA"/>
    <w:rsid w:val="00BE3017"/>
    <w:rsid w:val="00BE45C6"/>
    <w:rsid w:val="00BE5CAA"/>
    <w:rsid w:val="00BF062C"/>
    <w:rsid w:val="00BF62D7"/>
    <w:rsid w:val="00C10652"/>
    <w:rsid w:val="00C11E07"/>
    <w:rsid w:val="00C1243C"/>
    <w:rsid w:val="00C16F48"/>
    <w:rsid w:val="00C1762E"/>
    <w:rsid w:val="00C22FD5"/>
    <w:rsid w:val="00C2508D"/>
    <w:rsid w:val="00C34985"/>
    <w:rsid w:val="00C36532"/>
    <w:rsid w:val="00C36BCA"/>
    <w:rsid w:val="00C36C9F"/>
    <w:rsid w:val="00C43CCE"/>
    <w:rsid w:val="00C47485"/>
    <w:rsid w:val="00C531E2"/>
    <w:rsid w:val="00C54EA6"/>
    <w:rsid w:val="00C65824"/>
    <w:rsid w:val="00C7077A"/>
    <w:rsid w:val="00C70D55"/>
    <w:rsid w:val="00C76D01"/>
    <w:rsid w:val="00C836F1"/>
    <w:rsid w:val="00C85A91"/>
    <w:rsid w:val="00C871B1"/>
    <w:rsid w:val="00C87E9F"/>
    <w:rsid w:val="00C95507"/>
    <w:rsid w:val="00C96866"/>
    <w:rsid w:val="00CA6494"/>
    <w:rsid w:val="00CB2CDA"/>
    <w:rsid w:val="00CB75AA"/>
    <w:rsid w:val="00CC6DAB"/>
    <w:rsid w:val="00CC778D"/>
    <w:rsid w:val="00CD44BD"/>
    <w:rsid w:val="00CD5545"/>
    <w:rsid w:val="00CE4D74"/>
    <w:rsid w:val="00CE4E5B"/>
    <w:rsid w:val="00CE71F1"/>
    <w:rsid w:val="00CE79F1"/>
    <w:rsid w:val="00CF0CEA"/>
    <w:rsid w:val="00CF1391"/>
    <w:rsid w:val="00CF1FD1"/>
    <w:rsid w:val="00CF271B"/>
    <w:rsid w:val="00CF407D"/>
    <w:rsid w:val="00D001B7"/>
    <w:rsid w:val="00D06F3C"/>
    <w:rsid w:val="00D0771A"/>
    <w:rsid w:val="00D150D6"/>
    <w:rsid w:val="00D15DB4"/>
    <w:rsid w:val="00D166B9"/>
    <w:rsid w:val="00D22697"/>
    <w:rsid w:val="00D250BC"/>
    <w:rsid w:val="00D252AB"/>
    <w:rsid w:val="00D35542"/>
    <w:rsid w:val="00D375A9"/>
    <w:rsid w:val="00D40379"/>
    <w:rsid w:val="00D53AD3"/>
    <w:rsid w:val="00D53C1B"/>
    <w:rsid w:val="00D55320"/>
    <w:rsid w:val="00D56984"/>
    <w:rsid w:val="00D6042A"/>
    <w:rsid w:val="00D611EF"/>
    <w:rsid w:val="00D6735F"/>
    <w:rsid w:val="00D70FC0"/>
    <w:rsid w:val="00D82886"/>
    <w:rsid w:val="00D91729"/>
    <w:rsid w:val="00D9230A"/>
    <w:rsid w:val="00D92374"/>
    <w:rsid w:val="00D934BE"/>
    <w:rsid w:val="00DA0E1F"/>
    <w:rsid w:val="00DB2639"/>
    <w:rsid w:val="00DB7EAD"/>
    <w:rsid w:val="00DC4EDD"/>
    <w:rsid w:val="00DC7B9E"/>
    <w:rsid w:val="00DD5FDF"/>
    <w:rsid w:val="00DD7334"/>
    <w:rsid w:val="00DD7358"/>
    <w:rsid w:val="00DD7A42"/>
    <w:rsid w:val="00DE048F"/>
    <w:rsid w:val="00DE583B"/>
    <w:rsid w:val="00DF5CDD"/>
    <w:rsid w:val="00DF6570"/>
    <w:rsid w:val="00E0489A"/>
    <w:rsid w:val="00E06731"/>
    <w:rsid w:val="00E16739"/>
    <w:rsid w:val="00E1712C"/>
    <w:rsid w:val="00E173CD"/>
    <w:rsid w:val="00E20B40"/>
    <w:rsid w:val="00E224DB"/>
    <w:rsid w:val="00E37BF1"/>
    <w:rsid w:val="00E6005D"/>
    <w:rsid w:val="00E61179"/>
    <w:rsid w:val="00E7429C"/>
    <w:rsid w:val="00E8249E"/>
    <w:rsid w:val="00E85DF1"/>
    <w:rsid w:val="00E93644"/>
    <w:rsid w:val="00E97473"/>
    <w:rsid w:val="00EA4456"/>
    <w:rsid w:val="00EA7356"/>
    <w:rsid w:val="00EB4578"/>
    <w:rsid w:val="00EB5F34"/>
    <w:rsid w:val="00EC0083"/>
    <w:rsid w:val="00EC0CFB"/>
    <w:rsid w:val="00EC4E91"/>
    <w:rsid w:val="00ED4F55"/>
    <w:rsid w:val="00ED6F2D"/>
    <w:rsid w:val="00EE3998"/>
    <w:rsid w:val="00EE400C"/>
    <w:rsid w:val="00EE6788"/>
    <w:rsid w:val="00EE7051"/>
    <w:rsid w:val="00EE7B46"/>
    <w:rsid w:val="00EF6655"/>
    <w:rsid w:val="00F05C85"/>
    <w:rsid w:val="00F10145"/>
    <w:rsid w:val="00F11B42"/>
    <w:rsid w:val="00F137D1"/>
    <w:rsid w:val="00F1546B"/>
    <w:rsid w:val="00F21DF9"/>
    <w:rsid w:val="00F256B8"/>
    <w:rsid w:val="00F43205"/>
    <w:rsid w:val="00F438A9"/>
    <w:rsid w:val="00F47B6C"/>
    <w:rsid w:val="00F52251"/>
    <w:rsid w:val="00F53C62"/>
    <w:rsid w:val="00F53E28"/>
    <w:rsid w:val="00F547D3"/>
    <w:rsid w:val="00F60F19"/>
    <w:rsid w:val="00F61701"/>
    <w:rsid w:val="00F62B4C"/>
    <w:rsid w:val="00F63A93"/>
    <w:rsid w:val="00F65547"/>
    <w:rsid w:val="00F708C8"/>
    <w:rsid w:val="00F75AEC"/>
    <w:rsid w:val="00F82FA8"/>
    <w:rsid w:val="00F97B75"/>
    <w:rsid w:val="00FA0920"/>
    <w:rsid w:val="00FA4A96"/>
    <w:rsid w:val="00FB3BC7"/>
    <w:rsid w:val="00FB740B"/>
    <w:rsid w:val="00FC0FE3"/>
    <w:rsid w:val="00FC751A"/>
    <w:rsid w:val="00FE0356"/>
    <w:rsid w:val="00FE27C0"/>
    <w:rsid w:val="00FE505E"/>
    <w:rsid w:val="00FE5F43"/>
    <w:rsid w:val="00FE7C67"/>
    <w:rsid w:val="00FE7CF1"/>
    <w:rsid w:val="00FF1BB3"/>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paragraph" w:customStyle="1" w:styleId="Akapitzlist1">
    <w:name w:val="Akapit z listą1"/>
    <w:basedOn w:val="Normalny"/>
    <w:rsid w:val="00C43CCE"/>
    <w:pPr>
      <w:suppressAutoHyphens/>
      <w:ind w:left="720"/>
    </w:pPr>
    <w:rPr>
      <w:rFonts w:ascii="Calibri" w:eastAsia="SimSun" w:hAnsi="Calibri" w:cs="Calibri"/>
      <w:kern w:val="2"/>
      <w:lang w:eastAsia="ar-SA"/>
    </w:rPr>
  </w:style>
  <w:style w:type="paragraph" w:styleId="HTML-wstpniesformatowany">
    <w:name w:val="HTML Preformatted"/>
    <w:basedOn w:val="Normalny"/>
    <w:link w:val="HTML-wstpniesformatowanyZnak"/>
    <w:uiPriority w:val="99"/>
    <w:semiHidden/>
    <w:unhideWhenUsed/>
    <w:rsid w:val="0033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34C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334CFD"/>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34CFD"/>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334C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paragraph" w:customStyle="1" w:styleId="Akapitzlist1">
    <w:name w:val="Akapit z listą1"/>
    <w:basedOn w:val="Normalny"/>
    <w:rsid w:val="00C43CCE"/>
    <w:pPr>
      <w:suppressAutoHyphens/>
      <w:ind w:left="720"/>
    </w:pPr>
    <w:rPr>
      <w:rFonts w:ascii="Calibri" w:eastAsia="SimSun" w:hAnsi="Calibri" w:cs="Calibri"/>
      <w:kern w:val="2"/>
      <w:lang w:eastAsia="ar-SA"/>
    </w:rPr>
  </w:style>
  <w:style w:type="paragraph" w:styleId="HTML-wstpniesformatowany">
    <w:name w:val="HTML Preformatted"/>
    <w:basedOn w:val="Normalny"/>
    <w:link w:val="HTML-wstpniesformatowanyZnak"/>
    <w:uiPriority w:val="99"/>
    <w:semiHidden/>
    <w:unhideWhenUsed/>
    <w:rsid w:val="0033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34C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334CFD"/>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34CFD"/>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334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695">
      <w:bodyDiv w:val="1"/>
      <w:marLeft w:val="0"/>
      <w:marRight w:val="0"/>
      <w:marTop w:val="0"/>
      <w:marBottom w:val="0"/>
      <w:divBdr>
        <w:top w:val="none" w:sz="0" w:space="0" w:color="auto"/>
        <w:left w:val="none" w:sz="0" w:space="0" w:color="auto"/>
        <w:bottom w:val="none" w:sz="0" w:space="0" w:color="auto"/>
        <w:right w:val="none" w:sz="0" w:space="0" w:color="auto"/>
      </w:divBdr>
    </w:div>
    <w:div w:id="23681124">
      <w:bodyDiv w:val="1"/>
      <w:marLeft w:val="0"/>
      <w:marRight w:val="0"/>
      <w:marTop w:val="0"/>
      <w:marBottom w:val="0"/>
      <w:divBdr>
        <w:top w:val="none" w:sz="0" w:space="0" w:color="auto"/>
        <w:left w:val="none" w:sz="0" w:space="0" w:color="auto"/>
        <w:bottom w:val="none" w:sz="0" w:space="0" w:color="auto"/>
        <w:right w:val="none" w:sz="0" w:space="0" w:color="auto"/>
      </w:divBdr>
    </w:div>
    <w:div w:id="43720193">
      <w:bodyDiv w:val="1"/>
      <w:marLeft w:val="0"/>
      <w:marRight w:val="0"/>
      <w:marTop w:val="0"/>
      <w:marBottom w:val="0"/>
      <w:divBdr>
        <w:top w:val="none" w:sz="0" w:space="0" w:color="auto"/>
        <w:left w:val="none" w:sz="0" w:space="0" w:color="auto"/>
        <w:bottom w:val="none" w:sz="0" w:space="0" w:color="auto"/>
        <w:right w:val="none" w:sz="0" w:space="0" w:color="auto"/>
      </w:divBdr>
    </w:div>
    <w:div w:id="142085765">
      <w:bodyDiv w:val="1"/>
      <w:marLeft w:val="0"/>
      <w:marRight w:val="0"/>
      <w:marTop w:val="0"/>
      <w:marBottom w:val="0"/>
      <w:divBdr>
        <w:top w:val="none" w:sz="0" w:space="0" w:color="auto"/>
        <w:left w:val="none" w:sz="0" w:space="0" w:color="auto"/>
        <w:bottom w:val="none" w:sz="0" w:space="0" w:color="auto"/>
        <w:right w:val="none" w:sz="0" w:space="0" w:color="auto"/>
      </w:divBdr>
    </w:div>
    <w:div w:id="166334734">
      <w:bodyDiv w:val="1"/>
      <w:marLeft w:val="0"/>
      <w:marRight w:val="0"/>
      <w:marTop w:val="0"/>
      <w:marBottom w:val="0"/>
      <w:divBdr>
        <w:top w:val="none" w:sz="0" w:space="0" w:color="auto"/>
        <w:left w:val="none" w:sz="0" w:space="0" w:color="auto"/>
        <w:bottom w:val="none" w:sz="0" w:space="0" w:color="auto"/>
        <w:right w:val="none" w:sz="0" w:space="0" w:color="auto"/>
      </w:divBdr>
    </w:div>
    <w:div w:id="202058138">
      <w:bodyDiv w:val="1"/>
      <w:marLeft w:val="0"/>
      <w:marRight w:val="0"/>
      <w:marTop w:val="0"/>
      <w:marBottom w:val="0"/>
      <w:divBdr>
        <w:top w:val="none" w:sz="0" w:space="0" w:color="auto"/>
        <w:left w:val="none" w:sz="0" w:space="0" w:color="auto"/>
        <w:bottom w:val="none" w:sz="0" w:space="0" w:color="auto"/>
        <w:right w:val="none" w:sz="0" w:space="0" w:color="auto"/>
      </w:divBdr>
    </w:div>
    <w:div w:id="296762325">
      <w:bodyDiv w:val="1"/>
      <w:marLeft w:val="0"/>
      <w:marRight w:val="0"/>
      <w:marTop w:val="0"/>
      <w:marBottom w:val="0"/>
      <w:divBdr>
        <w:top w:val="none" w:sz="0" w:space="0" w:color="auto"/>
        <w:left w:val="none" w:sz="0" w:space="0" w:color="auto"/>
        <w:bottom w:val="none" w:sz="0" w:space="0" w:color="auto"/>
        <w:right w:val="none" w:sz="0" w:space="0" w:color="auto"/>
      </w:divBdr>
    </w:div>
    <w:div w:id="332804666">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518396255">
      <w:bodyDiv w:val="1"/>
      <w:marLeft w:val="0"/>
      <w:marRight w:val="0"/>
      <w:marTop w:val="0"/>
      <w:marBottom w:val="0"/>
      <w:divBdr>
        <w:top w:val="none" w:sz="0" w:space="0" w:color="auto"/>
        <w:left w:val="none" w:sz="0" w:space="0" w:color="auto"/>
        <w:bottom w:val="none" w:sz="0" w:space="0" w:color="auto"/>
        <w:right w:val="none" w:sz="0" w:space="0" w:color="auto"/>
      </w:divBdr>
    </w:div>
    <w:div w:id="582180280">
      <w:bodyDiv w:val="1"/>
      <w:marLeft w:val="0"/>
      <w:marRight w:val="0"/>
      <w:marTop w:val="0"/>
      <w:marBottom w:val="0"/>
      <w:divBdr>
        <w:top w:val="none" w:sz="0" w:space="0" w:color="auto"/>
        <w:left w:val="none" w:sz="0" w:space="0" w:color="auto"/>
        <w:bottom w:val="none" w:sz="0" w:space="0" w:color="auto"/>
        <w:right w:val="none" w:sz="0" w:space="0" w:color="auto"/>
      </w:divBdr>
    </w:div>
    <w:div w:id="598415578">
      <w:bodyDiv w:val="1"/>
      <w:marLeft w:val="0"/>
      <w:marRight w:val="0"/>
      <w:marTop w:val="0"/>
      <w:marBottom w:val="0"/>
      <w:divBdr>
        <w:top w:val="none" w:sz="0" w:space="0" w:color="auto"/>
        <w:left w:val="none" w:sz="0" w:space="0" w:color="auto"/>
        <w:bottom w:val="none" w:sz="0" w:space="0" w:color="auto"/>
        <w:right w:val="none" w:sz="0" w:space="0" w:color="auto"/>
      </w:divBdr>
    </w:div>
    <w:div w:id="608201916">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702829189">
      <w:bodyDiv w:val="1"/>
      <w:marLeft w:val="0"/>
      <w:marRight w:val="0"/>
      <w:marTop w:val="0"/>
      <w:marBottom w:val="0"/>
      <w:divBdr>
        <w:top w:val="none" w:sz="0" w:space="0" w:color="auto"/>
        <w:left w:val="none" w:sz="0" w:space="0" w:color="auto"/>
        <w:bottom w:val="none" w:sz="0" w:space="0" w:color="auto"/>
        <w:right w:val="none" w:sz="0" w:space="0" w:color="auto"/>
      </w:divBdr>
    </w:div>
    <w:div w:id="705447853">
      <w:bodyDiv w:val="1"/>
      <w:marLeft w:val="0"/>
      <w:marRight w:val="0"/>
      <w:marTop w:val="0"/>
      <w:marBottom w:val="0"/>
      <w:divBdr>
        <w:top w:val="none" w:sz="0" w:space="0" w:color="auto"/>
        <w:left w:val="none" w:sz="0" w:space="0" w:color="auto"/>
        <w:bottom w:val="none" w:sz="0" w:space="0" w:color="auto"/>
        <w:right w:val="none" w:sz="0" w:space="0" w:color="auto"/>
      </w:divBdr>
    </w:div>
    <w:div w:id="771124022">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0196082">
      <w:bodyDiv w:val="1"/>
      <w:marLeft w:val="0"/>
      <w:marRight w:val="0"/>
      <w:marTop w:val="0"/>
      <w:marBottom w:val="0"/>
      <w:divBdr>
        <w:top w:val="none" w:sz="0" w:space="0" w:color="auto"/>
        <w:left w:val="none" w:sz="0" w:space="0" w:color="auto"/>
        <w:bottom w:val="none" w:sz="0" w:space="0" w:color="auto"/>
        <w:right w:val="none" w:sz="0" w:space="0" w:color="auto"/>
      </w:divBdr>
    </w:div>
    <w:div w:id="866482761">
      <w:bodyDiv w:val="1"/>
      <w:marLeft w:val="0"/>
      <w:marRight w:val="0"/>
      <w:marTop w:val="0"/>
      <w:marBottom w:val="0"/>
      <w:divBdr>
        <w:top w:val="none" w:sz="0" w:space="0" w:color="auto"/>
        <w:left w:val="none" w:sz="0" w:space="0" w:color="auto"/>
        <w:bottom w:val="none" w:sz="0" w:space="0" w:color="auto"/>
        <w:right w:val="none" w:sz="0" w:space="0" w:color="auto"/>
      </w:divBdr>
    </w:div>
    <w:div w:id="890075853">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0418846">
      <w:bodyDiv w:val="1"/>
      <w:marLeft w:val="0"/>
      <w:marRight w:val="0"/>
      <w:marTop w:val="0"/>
      <w:marBottom w:val="0"/>
      <w:divBdr>
        <w:top w:val="none" w:sz="0" w:space="0" w:color="auto"/>
        <w:left w:val="none" w:sz="0" w:space="0" w:color="auto"/>
        <w:bottom w:val="none" w:sz="0" w:space="0" w:color="auto"/>
        <w:right w:val="none" w:sz="0" w:space="0" w:color="auto"/>
      </w:divBdr>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130975212">
      <w:bodyDiv w:val="1"/>
      <w:marLeft w:val="0"/>
      <w:marRight w:val="0"/>
      <w:marTop w:val="0"/>
      <w:marBottom w:val="0"/>
      <w:divBdr>
        <w:top w:val="none" w:sz="0" w:space="0" w:color="auto"/>
        <w:left w:val="none" w:sz="0" w:space="0" w:color="auto"/>
        <w:bottom w:val="none" w:sz="0" w:space="0" w:color="auto"/>
        <w:right w:val="none" w:sz="0" w:space="0" w:color="auto"/>
      </w:divBdr>
    </w:div>
    <w:div w:id="1176922773">
      <w:bodyDiv w:val="1"/>
      <w:marLeft w:val="0"/>
      <w:marRight w:val="0"/>
      <w:marTop w:val="0"/>
      <w:marBottom w:val="0"/>
      <w:divBdr>
        <w:top w:val="none" w:sz="0" w:space="0" w:color="auto"/>
        <w:left w:val="none" w:sz="0" w:space="0" w:color="auto"/>
        <w:bottom w:val="none" w:sz="0" w:space="0" w:color="auto"/>
        <w:right w:val="none" w:sz="0" w:space="0" w:color="auto"/>
      </w:divBdr>
    </w:div>
    <w:div w:id="1248423404">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337685159">
      <w:bodyDiv w:val="1"/>
      <w:marLeft w:val="0"/>
      <w:marRight w:val="0"/>
      <w:marTop w:val="0"/>
      <w:marBottom w:val="0"/>
      <w:divBdr>
        <w:top w:val="none" w:sz="0" w:space="0" w:color="auto"/>
        <w:left w:val="none" w:sz="0" w:space="0" w:color="auto"/>
        <w:bottom w:val="none" w:sz="0" w:space="0" w:color="auto"/>
        <w:right w:val="none" w:sz="0" w:space="0" w:color="auto"/>
      </w:divBdr>
    </w:div>
    <w:div w:id="1363480142">
      <w:bodyDiv w:val="1"/>
      <w:marLeft w:val="0"/>
      <w:marRight w:val="0"/>
      <w:marTop w:val="0"/>
      <w:marBottom w:val="0"/>
      <w:divBdr>
        <w:top w:val="none" w:sz="0" w:space="0" w:color="auto"/>
        <w:left w:val="none" w:sz="0" w:space="0" w:color="auto"/>
        <w:bottom w:val="none" w:sz="0" w:space="0" w:color="auto"/>
        <w:right w:val="none" w:sz="0" w:space="0" w:color="auto"/>
      </w:divBdr>
    </w:div>
    <w:div w:id="1380546228">
      <w:bodyDiv w:val="1"/>
      <w:marLeft w:val="0"/>
      <w:marRight w:val="0"/>
      <w:marTop w:val="0"/>
      <w:marBottom w:val="0"/>
      <w:divBdr>
        <w:top w:val="none" w:sz="0" w:space="0" w:color="auto"/>
        <w:left w:val="none" w:sz="0" w:space="0" w:color="auto"/>
        <w:bottom w:val="none" w:sz="0" w:space="0" w:color="auto"/>
        <w:right w:val="none" w:sz="0" w:space="0" w:color="auto"/>
      </w:divBdr>
    </w:div>
    <w:div w:id="1474904516">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01431913">
      <w:bodyDiv w:val="1"/>
      <w:marLeft w:val="0"/>
      <w:marRight w:val="0"/>
      <w:marTop w:val="0"/>
      <w:marBottom w:val="0"/>
      <w:divBdr>
        <w:top w:val="none" w:sz="0" w:space="0" w:color="auto"/>
        <w:left w:val="none" w:sz="0" w:space="0" w:color="auto"/>
        <w:bottom w:val="none" w:sz="0" w:space="0" w:color="auto"/>
        <w:right w:val="none" w:sz="0" w:space="0" w:color="auto"/>
      </w:divBdr>
    </w:div>
    <w:div w:id="1508592345">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537037219">
      <w:bodyDiv w:val="1"/>
      <w:marLeft w:val="0"/>
      <w:marRight w:val="0"/>
      <w:marTop w:val="0"/>
      <w:marBottom w:val="0"/>
      <w:divBdr>
        <w:top w:val="none" w:sz="0" w:space="0" w:color="auto"/>
        <w:left w:val="none" w:sz="0" w:space="0" w:color="auto"/>
        <w:bottom w:val="none" w:sz="0" w:space="0" w:color="auto"/>
        <w:right w:val="none" w:sz="0" w:space="0" w:color="auto"/>
      </w:divBdr>
    </w:div>
    <w:div w:id="1543395541">
      <w:bodyDiv w:val="1"/>
      <w:marLeft w:val="0"/>
      <w:marRight w:val="0"/>
      <w:marTop w:val="0"/>
      <w:marBottom w:val="0"/>
      <w:divBdr>
        <w:top w:val="none" w:sz="0" w:space="0" w:color="auto"/>
        <w:left w:val="none" w:sz="0" w:space="0" w:color="auto"/>
        <w:bottom w:val="none" w:sz="0" w:space="0" w:color="auto"/>
        <w:right w:val="none" w:sz="0" w:space="0" w:color="auto"/>
      </w:divBdr>
    </w:div>
    <w:div w:id="1548562463">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744251286">
      <w:bodyDiv w:val="1"/>
      <w:marLeft w:val="0"/>
      <w:marRight w:val="0"/>
      <w:marTop w:val="0"/>
      <w:marBottom w:val="0"/>
      <w:divBdr>
        <w:top w:val="none" w:sz="0" w:space="0" w:color="auto"/>
        <w:left w:val="none" w:sz="0" w:space="0" w:color="auto"/>
        <w:bottom w:val="none" w:sz="0" w:space="0" w:color="auto"/>
        <w:right w:val="none" w:sz="0" w:space="0" w:color="auto"/>
      </w:divBdr>
    </w:div>
    <w:div w:id="1773890332">
      <w:bodyDiv w:val="1"/>
      <w:marLeft w:val="0"/>
      <w:marRight w:val="0"/>
      <w:marTop w:val="0"/>
      <w:marBottom w:val="0"/>
      <w:divBdr>
        <w:top w:val="none" w:sz="0" w:space="0" w:color="auto"/>
        <w:left w:val="none" w:sz="0" w:space="0" w:color="auto"/>
        <w:bottom w:val="none" w:sz="0" w:space="0" w:color="auto"/>
        <w:right w:val="none" w:sz="0" w:space="0" w:color="auto"/>
      </w:divBdr>
    </w:div>
    <w:div w:id="1780447760">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2499243">
      <w:bodyDiv w:val="1"/>
      <w:marLeft w:val="0"/>
      <w:marRight w:val="0"/>
      <w:marTop w:val="0"/>
      <w:marBottom w:val="0"/>
      <w:divBdr>
        <w:top w:val="none" w:sz="0" w:space="0" w:color="auto"/>
        <w:left w:val="none" w:sz="0" w:space="0" w:color="auto"/>
        <w:bottom w:val="none" w:sz="0" w:space="0" w:color="auto"/>
        <w:right w:val="none" w:sz="0" w:space="0" w:color="auto"/>
      </w:divBdr>
    </w:div>
    <w:div w:id="1944531157">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10282276">
      <w:bodyDiv w:val="1"/>
      <w:marLeft w:val="0"/>
      <w:marRight w:val="0"/>
      <w:marTop w:val="0"/>
      <w:marBottom w:val="0"/>
      <w:divBdr>
        <w:top w:val="none" w:sz="0" w:space="0" w:color="auto"/>
        <w:left w:val="none" w:sz="0" w:space="0" w:color="auto"/>
        <w:bottom w:val="none" w:sz="0" w:space="0" w:color="auto"/>
        <w:right w:val="none" w:sz="0" w:space="0" w:color="auto"/>
      </w:divBdr>
    </w:div>
    <w:div w:id="2042169957">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05567118">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F04D2-2E4D-4CD1-96D0-D1388791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1152</Words>
  <Characters>6912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20</cp:revision>
  <cp:lastPrinted>2018-09-20T13:43:00Z</cp:lastPrinted>
  <dcterms:created xsi:type="dcterms:W3CDTF">2018-09-20T13:33:00Z</dcterms:created>
  <dcterms:modified xsi:type="dcterms:W3CDTF">2019-08-23T14:04:00Z</dcterms:modified>
</cp:coreProperties>
</file>